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7DE8B" w14:textId="550948C4" w:rsidR="00921F0A" w:rsidRPr="00921F0A" w:rsidRDefault="00921F0A" w:rsidP="00921F0A">
      <w:pPr>
        <w:jc w:val="center"/>
        <w:rPr>
          <w:rFonts w:eastAsia="Calibri"/>
          <w:b/>
          <w:bCs/>
          <w:kern w:val="2"/>
          <w:sz w:val="28"/>
          <w:szCs w:val="28"/>
        </w:rPr>
      </w:pPr>
      <w:r w:rsidRPr="00921F0A">
        <w:rPr>
          <w:rFonts w:eastAsia="Calibri"/>
          <w:b/>
          <w:bCs/>
          <w:kern w:val="2"/>
          <w:sz w:val="28"/>
          <w:szCs w:val="28"/>
        </w:rPr>
        <w:t>Phụ lụ</w:t>
      </w:r>
      <w:r w:rsidR="008A3A44">
        <w:rPr>
          <w:rFonts w:eastAsia="Calibri"/>
          <w:b/>
          <w:bCs/>
          <w:kern w:val="2"/>
          <w:sz w:val="28"/>
          <w:szCs w:val="28"/>
        </w:rPr>
        <w:t xml:space="preserve">c </w:t>
      </w:r>
      <w:r w:rsidRPr="00921F0A">
        <w:rPr>
          <w:rFonts w:eastAsia="Calibri"/>
          <w:b/>
          <w:bCs/>
          <w:kern w:val="2"/>
          <w:sz w:val="28"/>
          <w:szCs w:val="28"/>
        </w:rPr>
        <w:t>V</w:t>
      </w:r>
      <w:r w:rsidR="008A3A44">
        <w:rPr>
          <w:rFonts w:eastAsia="Calibri"/>
          <w:b/>
          <w:bCs/>
          <w:kern w:val="2"/>
          <w:sz w:val="28"/>
          <w:szCs w:val="28"/>
        </w:rPr>
        <w:t>II</w:t>
      </w:r>
    </w:p>
    <w:p w14:paraId="5961583B" w14:textId="669B5DB7" w:rsidR="00921F0A" w:rsidRDefault="00921F0A" w:rsidP="00921F0A">
      <w:pPr>
        <w:pStyle w:val="ListParagraph"/>
        <w:spacing w:after="120"/>
        <w:ind w:left="0"/>
        <w:jc w:val="center"/>
        <w:rPr>
          <w:rFonts w:ascii="Times New Roman" w:eastAsia="Calibri" w:hAnsi="Times New Roman"/>
          <w:b/>
          <w:bCs/>
          <w:kern w:val="2"/>
        </w:rPr>
      </w:pPr>
      <w:r w:rsidRPr="00921F0A">
        <w:rPr>
          <w:rFonts w:ascii="Times New Roman" w:eastAsia="Calibri" w:hAnsi="Times New Roman"/>
          <w:b/>
          <w:bCs/>
          <w:kern w:val="2"/>
        </w:rPr>
        <w:t xml:space="preserve">THÔNG TIN </w:t>
      </w:r>
      <w:r w:rsidR="00B55802">
        <w:rPr>
          <w:rFonts w:ascii="Times New Roman" w:eastAsia="Calibri" w:hAnsi="Times New Roman"/>
          <w:b/>
          <w:bCs/>
          <w:kern w:val="2"/>
        </w:rPr>
        <w:t>HỌC PHÍ,</w:t>
      </w:r>
      <w:r>
        <w:rPr>
          <w:rFonts w:ascii="Times New Roman" w:eastAsia="Calibri" w:hAnsi="Times New Roman"/>
          <w:b/>
          <w:bCs/>
          <w:kern w:val="2"/>
        </w:rPr>
        <w:t xml:space="preserve"> CHẾ ĐỘ CHÍNH SÁCH ĐỐI VỚI </w:t>
      </w:r>
      <w:r w:rsidR="002E722D">
        <w:rPr>
          <w:rFonts w:ascii="Times New Roman" w:eastAsia="Calibri" w:hAnsi="Times New Roman"/>
          <w:b/>
          <w:bCs/>
          <w:kern w:val="2"/>
        </w:rPr>
        <w:t>HỌC SINH, SINH VIÊN</w:t>
      </w:r>
      <w:r w:rsidR="00D52743">
        <w:rPr>
          <w:rFonts w:ascii="Times New Roman" w:eastAsia="Calibri" w:hAnsi="Times New Roman"/>
          <w:b/>
          <w:bCs/>
          <w:kern w:val="2"/>
        </w:rPr>
        <w:t xml:space="preserve"> THAM GIA</w:t>
      </w:r>
      <w:r w:rsidR="00C90B3B">
        <w:rPr>
          <w:rFonts w:ascii="Times New Roman" w:eastAsia="Calibri" w:hAnsi="Times New Roman"/>
          <w:b/>
          <w:bCs/>
          <w:kern w:val="2"/>
        </w:rPr>
        <w:t xml:space="preserve"> HỌC</w:t>
      </w:r>
      <w:r w:rsidR="00D52743">
        <w:rPr>
          <w:rFonts w:ascii="Times New Roman" w:eastAsia="Calibri" w:hAnsi="Times New Roman"/>
          <w:b/>
          <w:bCs/>
          <w:kern w:val="2"/>
        </w:rPr>
        <w:t xml:space="preserve"> HÌNH THỨC ĐÀO TẠO CHÍNH QUY</w:t>
      </w:r>
    </w:p>
    <w:p w14:paraId="17651F97" w14:textId="11A2244F" w:rsidR="00921F0A" w:rsidRPr="00921F0A" w:rsidRDefault="00921F0A" w:rsidP="00921F0A">
      <w:pPr>
        <w:pStyle w:val="ListParagraph"/>
        <w:spacing w:after="120"/>
        <w:ind w:left="0"/>
        <w:jc w:val="center"/>
        <w:rPr>
          <w:rFonts w:ascii="Times New Roman" w:eastAsia="Calibri" w:hAnsi="Times New Roman"/>
          <w:b/>
          <w:bCs/>
          <w:kern w:val="2"/>
        </w:rPr>
      </w:pPr>
      <w:r>
        <w:rPr>
          <w:rFonts w:ascii="Times New Roman" w:eastAsia="Calibri" w:hAnsi="Times New Roman"/>
          <w:b/>
          <w:bCs/>
          <w:kern w:val="2"/>
        </w:rPr>
        <w:t>CỦA TRƯỜNG CAO ĐẲNG KON TUM</w:t>
      </w:r>
    </w:p>
    <w:p w14:paraId="11851B48" w14:textId="1B054386" w:rsidR="00B55802" w:rsidRDefault="00B55802" w:rsidP="00921F0A">
      <w:pPr>
        <w:pStyle w:val="ListParagraph"/>
        <w:spacing w:after="120"/>
        <w:ind w:left="0"/>
        <w:jc w:val="center"/>
        <w:rPr>
          <w:rFonts w:ascii="Times New Roman" w:eastAsia="Calibri" w:hAnsi="Times New Roman"/>
          <w:b/>
          <w:bCs/>
          <w:kern w:val="2"/>
        </w:rPr>
      </w:pPr>
      <w:r w:rsidRPr="00921F0A">
        <w:rPr>
          <w:rFonts w:ascii="Times New Roman" w:eastAsia="Calibri" w:hAnsi="Times New Roman"/>
          <w:b/>
          <w:bCs/>
          <w:noProof/>
          <w:kern w:val="2"/>
        </w:rPr>
        <mc:AlternateContent>
          <mc:Choice Requires="wps">
            <w:drawing>
              <wp:anchor distT="0" distB="0" distL="114300" distR="114300" simplePos="0" relativeHeight="251665920" behindDoc="0" locked="0" layoutInCell="1" allowOverlap="1" wp14:anchorId="6D4772F2" wp14:editId="66192BEB">
                <wp:simplePos x="0" y="0"/>
                <wp:positionH relativeFrom="column">
                  <wp:posOffset>2233295</wp:posOffset>
                </wp:positionH>
                <wp:positionV relativeFrom="paragraph">
                  <wp:posOffset>57785</wp:posOffset>
                </wp:positionV>
                <wp:extent cx="1542415" cy="0"/>
                <wp:effectExtent l="10160" t="10795" r="9525" b="825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2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BB2F66" id="_x0000_t32" coordsize="21600,21600" o:spt="32" o:oned="t" path="m,l21600,21600e" filled="f">
                <v:path arrowok="t" fillok="f" o:connecttype="none"/>
                <o:lock v:ext="edit" shapetype="t"/>
              </v:shapetype>
              <v:shape id="AutoShape 2" o:spid="_x0000_s1026" type="#_x0000_t32" style="position:absolute;margin-left:175.85pt;margin-top:4.55pt;width:121.4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2KmuAEAAFYDAAAOAAAAZHJzL2Uyb0RvYy54bWysU8Fu2zAMvQ/YPwi6L46DZti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"/>
            </w:pict>
          </mc:Fallback>
        </mc:AlternateContent>
      </w:r>
    </w:p>
    <w:p w14:paraId="0682B245" w14:textId="5793D365" w:rsidR="00921F0A" w:rsidRPr="00921F0A" w:rsidRDefault="00B55802" w:rsidP="00B55802">
      <w:pPr>
        <w:pStyle w:val="ListParagraph"/>
        <w:spacing w:after="120"/>
        <w:ind w:left="0"/>
        <w:jc w:val="both"/>
        <w:rPr>
          <w:rFonts w:ascii="Times New Roman" w:eastAsia="Calibri" w:hAnsi="Times New Roman"/>
          <w:b/>
          <w:bCs/>
          <w:kern w:val="2"/>
        </w:rPr>
      </w:pPr>
      <w:r>
        <w:rPr>
          <w:rFonts w:ascii="Times New Roman" w:eastAsia="Calibri" w:hAnsi="Times New Roman"/>
          <w:b/>
          <w:bCs/>
          <w:kern w:val="2"/>
        </w:rPr>
        <w:t>A. CHẾ ĐỘ CHÍNH SÁCH</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044"/>
        <w:gridCol w:w="1312"/>
      </w:tblGrid>
      <w:tr w:rsidR="00921F0A" w:rsidRPr="00921F0A" w14:paraId="7A409F1F" w14:textId="77777777" w:rsidTr="00FB1BEC">
        <w:trPr>
          <w:tblHeader/>
          <w:jc w:val="center"/>
        </w:trPr>
        <w:tc>
          <w:tcPr>
            <w:tcW w:w="639" w:type="dxa"/>
            <w:shd w:val="clear" w:color="auto" w:fill="FFF2CC"/>
            <w:vAlign w:val="center"/>
          </w:tcPr>
          <w:p w14:paraId="5EFDA495" w14:textId="77777777" w:rsidR="00921F0A" w:rsidRPr="00921F0A" w:rsidRDefault="00921F0A" w:rsidP="00FB1BEC">
            <w:pPr>
              <w:spacing w:before="120" w:after="120"/>
              <w:jc w:val="center"/>
              <w:rPr>
                <w:rFonts w:eastAsia="Calibri"/>
                <w:b/>
                <w:bCs/>
                <w:sz w:val="28"/>
                <w:szCs w:val="28"/>
              </w:rPr>
            </w:pPr>
            <w:bookmarkStart w:id="0" w:name="_Hlk167715894"/>
            <w:r w:rsidRPr="00921F0A">
              <w:rPr>
                <w:rFonts w:eastAsia="Calibri"/>
                <w:b/>
                <w:bCs/>
                <w:sz w:val="28"/>
                <w:szCs w:val="28"/>
              </w:rPr>
              <w:t>TT</w:t>
            </w:r>
          </w:p>
        </w:tc>
        <w:tc>
          <w:tcPr>
            <w:tcW w:w="8044" w:type="dxa"/>
            <w:shd w:val="clear" w:color="auto" w:fill="FFF2CC"/>
            <w:vAlign w:val="center"/>
          </w:tcPr>
          <w:p w14:paraId="439FC5B7" w14:textId="77777777" w:rsidR="00921F0A" w:rsidRPr="00921F0A" w:rsidRDefault="00921F0A" w:rsidP="00FB1BEC">
            <w:pPr>
              <w:spacing w:before="120" w:after="120"/>
              <w:jc w:val="center"/>
              <w:rPr>
                <w:rFonts w:eastAsia="Calibri"/>
                <w:b/>
                <w:bCs/>
                <w:sz w:val="28"/>
                <w:szCs w:val="28"/>
              </w:rPr>
            </w:pPr>
            <w:r w:rsidRPr="00921F0A">
              <w:rPr>
                <w:rFonts w:eastAsia="Calibri"/>
                <w:b/>
                <w:bCs/>
                <w:sz w:val="28"/>
                <w:szCs w:val="28"/>
              </w:rPr>
              <w:t>Nội dung</w:t>
            </w:r>
          </w:p>
        </w:tc>
        <w:tc>
          <w:tcPr>
            <w:tcW w:w="1312" w:type="dxa"/>
            <w:shd w:val="clear" w:color="auto" w:fill="FFF2CC"/>
          </w:tcPr>
          <w:p w14:paraId="6370D24C" w14:textId="77777777" w:rsidR="00921F0A" w:rsidRPr="00921F0A" w:rsidRDefault="00921F0A" w:rsidP="00FB1BEC">
            <w:pPr>
              <w:spacing w:before="120" w:after="120"/>
              <w:jc w:val="center"/>
              <w:rPr>
                <w:rFonts w:eastAsia="Calibri"/>
                <w:b/>
                <w:bCs/>
                <w:sz w:val="28"/>
                <w:szCs w:val="28"/>
              </w:rPr>
            </w:pPr>
            <w:r w:rsidRPr="00921F0A">
              <w:rPr>
                <w:rFonts w:eastAsia="Calibri"/>
                <w:b/>
                <w:bCs/>
                <w:sz w:val="28"/>
                <w:szCs w:val="28"/>
              </w:rPr>
              <w:t>Ghi chú</w:t>
            </w:r>
          </w:p>
        </w:tc>
      </w:tr>
      <w:tr w:rsidR="00D52743" w:rsidRPr="00921F0A" w14:paraId="2393D11D" w14:textId="77777777" w:rsidTr="00FB1BEC">
        <w:trPr>
          <w:jc w:val="center"/>
        </w:trPr>
        <w:tc>
          <w:tcPr>
            <w:tcW w:w="639" w:type="dxa"/>
            <w:vAlign w:val="center"/>
          </w:tcPr>
          <w:p w14:paraId="6C630BCC" w14:textId="2E8875FC" w:rsidR="00D52743" w:rsidRPr="00921F0A" w:rsidRDefault="00D52743" w:rsidP="00FB1BEC">
            <w:pPr>
              <w:widowControl w:val="0"/>
              <w:spacing w:before="120" w:after="120"/>
              <w:jc w:val="center"/>
              <w:rPr>
                <w:b/>
                <w:bCs/>
                <w:sz w:val="28"/>
                <w:szCs w:val="28"/>
              </w:rPr>
            </w:pPr>
            <w:r>
              <w:rPr>
                <w:b/>
                <w:bCs/>
                <w:sz w:val="28"/>
                <w:szCs w:val="28"/>
              </w:rPr>
              <w:t>1.</w:t>
            </w:r>
          </w:p>
        </w:tc>
        <w:tc>
          <w:tcPr>
            <w:tcW w:w="8044" w:type="dxa"/>
          </w:tcPr>
          <w:p w14:paraId="2EC8833A" w14:textId="7AD06A47" w:rsidR="00D52743" w:rsidRPr="00921F0A" w:rsidRDefault="00D52743" w:rsidP="00FB1BEC">
            <w:pPr>
              <w:widowControl w:val="0"/>
              <w:spacing w:before="120" w:after="120"/>
              <w:jc w:val="both"/>
              <w:rPr>
                <w:b/>
                <w:bCs/>
                <w:sz w:val="28"/>
                <w:szCs w:val="28"/>
              </w:rPr>
            </w:pPr>
            <w:r>
              <w:rPr>
                <w:b/>
                <w:bCs/>
                <w:sz w:val="28"/>
                <w:szCs w:val="28"/>
              </w:rPr>
              <w:t>Thông tin chính sách chung</w:t>
            </w:r>
          </w:p>
        </w:tc>
        <w:tc>
          <w:tcPr>
            <w:tcW w:w="1312" w:type="dxa"/>
            <w:vAlign w:val="center"/>
          </w:tcPr>
          <w:p w14:paraId="5D5F141F" w14:textId="77777777" w:rsidR="00D52743" w:rsidRPr="00921F0A" w:rsidRDefault="00D52743" w:rsidP="00FB1BEC">
            <w:pPr>
              <w:spacing w:before="120" w:after="120"/>
              <w:jc w:val="center"/>
              <w:rPr>
                <w:rFonts w:eastAsia="Calibri"/>
                <w:sz w:val="28"/>
                <w:szCs w:val="28"/>
              </w:rPr>
            </w:pPr>
          </w:p>
        </w:tc>
      </w:tr>
      <w:tr w:rsidR="00D52743" w:rsidRPr="00D52743" w14:paraId="7F2DCEB0" w14:textId="77777777" w:rsidTr="00FB1BEC">
        <w:trPr>
          <w:jc w:val="center"/>
        </w:trPr>
        <w:tc>
          <w:tcPr>
            <w:tcW w:w="639" w:type="dxa"/>
            <w:vAlign w:val="center"/>
          </w:tcPr>
          <w:p w14:paraId="2FD3ADDD" w14:textId="77777777" w:rsidR="00D52743" w:rsidRPr="00D52743" w:rsidRDefault="00D52743" w:rsidP="00FB1BEC">
            <w:pPr>
              <w:widowControl w:val="0"/>
              <w:spacing w:before="120" w:after="120"/>
              <w:jc w:val="center"/>
              <w:rPr>
                <w:bCs/>
                <w:sz w:val="28"/>
                <w:szCs w:val="28"/>
              </w:rPr>
            </w:pPr>
          </w:p>
        </w:tc>
        <w:tc>
          <w:tcPr>
            <w:tcW w:w="8044" w:type="dxa"/>
          </w:tcPr>
          <w:p w14:paraId="66C1D6D1" w14:textId="3FA4E6B9" w:rsidR="00D52743" w:rsidRPr="00D52743" w:rsidRDefault="002E722D" w:rsidP="004C1535">
            <w:pPr>
              <w:widowControl w:val="0"/>
              <w:spacing w:before="120" w:after="120"/>
              <w:jc w:val="both"/>
              <w:rPr>
                <w:bCs/>
                <w:sz w:val="28"/>
                <w:szCs w:val="28"/>
              </w:rPr>
            </w:pPr>
            <w:r>
              <w:rPr>
                <w:bCs/>
                <w:sz w:val="28"/>
                <w:szCs w:val="28"/>
              </w:rPr>
              <w:t>Học sinh, sinh viên</w:t>
            </w:r>
            <w:r w:rsidR="00D52743" w:rsidRPr="00D52743">
              <w:rPr>
                <w:bCs/>
                <w:sz w:val="28"/>
                <w:szCs w:val="28"/>
              </w:rPr>
              <w:t xml:space="preserve"> được hưởng các </w:t>
            </w:r>
            <w:r w:rsidR="008F0389" w:rsidRPr="008F0389">
              <w:rPr>
                <w:bCs/>
                <w:sz w:val="28"/>
                <w:szCs w:val="28"/>
              </w:rPr>
              <w:t>chính sách học phí, miễn, giảm, hỗ trợ học phí, hỗ trợ chi phí học tập và giá dịch vụ trong lĩnh vực giáo dục, đào tạo</w:t>
            </w:r>
            <w:r w:rsidR="008F0389">
              <w:rPr>
                <w:bCs/>
                <w:sz w:val="28"/>
                <w:szCs w:val="28"/>
              </w:rPr>
              <w:t xml:space="preserve"> </w:t>
            </w:r>
            <w:r w:rsidR="00D52743" w:rsidRPr="00D52743">
              <w:rPr>
                <w:bCs/>
                <w:sz w:val="28"/>
                <w:szCs w:val="28"/>
              </w:rPr>
              <w:t xml:space="preserve">theo quy định tại Nghị định số </w:t>
            </w:r>
            <w:r w:rsidR="008F0389">
              <w:rPr>
                <w:bCs/>
                <w:sz w:val="28"/>
                <w:szCs w:val="28"/>
              </w:rPr>
              <w:t>238</w:t>
            </w:r>
            <w:r w:rsidR="00D52743" w:rsidRPr="00D52743">
              <w:rPr>
                <w:bCs/>
                <w:sz w:val="28"/>
                <w:szCs w:val="28"/>
              </w:rPr>
              <w:t xml:space="preserve">/2021/NĐ-CP ngày </w:t>
            </w:r>
            <w:r w:rsidR="008F0389">
              <w:rPr>
                <w:bCs/>
                <w:sz w:val="28"/>
                <w:szCs w:val="28"/>
              </w:rPr>
              <w:t>03</w:t>
            </w:r>
            <w:r w:rsidR="00D52743" w:rsidRPr="00D52743">
              <w:rPr>
                <w:bCs/>
                <w:sz w:val="28"/>
                <w:szCs w:val="28"/>
              </w:rPr>
              <w:t>/</w:t>
            </w:r>
            <w:r w:rsidR="008F0389">
              <w:rPr>
                <w:bCs/>
                <w:sz w:val="28"/>
                <w:szCs w:val="28"/>
              </w:rPr>
              <w:t>9</w:t>
            </w:r>
            <w:r w:rsidR="00D52743" w:rsidRPr="00D52743">
              <w:rPr>
                <w:bCs/>
                <w:sz w:val="28"/>
                <w:szCs w:val="28"/>
              </w:rPr>
              <w:t>/202</w:t>
            </w:r>
            <w:r w:rsidR="008F0389">
              <w:rPr>
                <w:bCs/>
                <w:sz w:val="28"/>
                <w:szCs w:val="28"/>
              </w:rPr>
              <w:t>5</w:t>
            </w:r>
            <w:r w:rsidR="00D52743" w:rsidRPr="00D52743">
              <w:rPr>
                <w:bCs/>
                <w:sz w:val="28"/>
                <w:szCs w:val="28"/>
              </w:rPr>
              <w:t xml:space="preserve"> của Chính phủ; chính sách học bổng khuyến khích học tập tại Nghị định số 84/2020/NĐ-CP ngày 17/7/2020 của Chính phủ; chính sách hỗ trợ chi phí học tập tại Nghị định số 57/2017/NĐ-CP ngày 09/5/2017 của Chính phủ; chính sách nội trú tại Quyết định số 53/2015/QĐ-TTg ngày 20/10/2015 của Thủ tướng Chính phủ; chính sách trợ cấp xã hội tại Quyết định số 194/2001/QĐ-TTg ngày 2/12/ 2001 của Thủ tướng Chính phủ; </w:t>
            </w:r>
            <w:r w:rsidR="00B133B4" w:rsidRPr="00B133B4">
              <w:rPr>
                <w:bCs/>
                <w:sz w:val="28"/>
                <w:szCs w:val="28"/>
              </w:rPr>
              <w:t xml:space="preserve">Quyết định </w:t>
            </w:r>
            <w:r w:rsidR="00B133B4">
              <w:rPr>
                <w:bCs/>
                <w:sz w:val="28"/>
                <w:szCs w:val="28"/>
              </w:rPr>
              <w:t xml:space="preserve">số 29/2025/QĐ-TTg </w:t>
            </w:r>
            <w:r w:rsidR="0036504F">
              <w:rPr>
                <w:bCs/>
                <w:sz w:val="28"/>
                <w:szCs w:val="28"/>
              </w:rPr>
              <w:t xml:space="preserve">ngày 28/8/2025 của Thủ tướng Chính phủ </w:t>
            </w:r>
            <w:r w:rsidR="00B133B4" w:rsidRPr="00B133B4">
              <w:rPr>
                <w:bCs/>
                <w:sz w:val="28"/>
                <w:szCs w:val="28"/>
              </w:rPr>
              <w:t xml:space="preserve">về tín dụng đối với học sinh, sinh viên, học viên thạc sĩ, nghiên cứu sinh học các ngành khoa học, công nghệ, kỹ thuật và toán </w:t>
            </w:r>
            <w:r w:rsidR="00D52743" w:rsidRPr="00D52743">
              <w:rPr>
                <w:bCs/>
                <w:sz w:val="28"/>
                <w:szCs w:val="28"/>
              </w:rPr>
              <w:t>Chính sách tín dụng học sinh, sinh viên tại Quyết định số 157/2007/QĐ-TTg ngày 27/9/2007 của Thủ tướng Chính phủ; Quyết định số 05/2022/QĐ-TTg sửa đổi, bổ sung mốt số điều của Quyết định số 157/2007/QĐ-TTg ngày 27/9/2007 của Thủ tướng Chính phủ về tín dụ</w:t>
            </w:r>
            <w:r w:rsidR="004C1535">
              <w:rPr>
                <w:bCs/>
                <w:sz w:val="28"/>
                <w:szCs w:val="28"/>
              </w:rPr>
              <w:t xml:space="preserve">ng đối với học sinh, sinh viên </w:t>
            </w:r>
            <w:r w:rsidR="00D52743" w:rsidRPr="00D52743">
              <w:rPr>
                <w:bCs/>
                <w:sz w:val="28"/>
                <w:szCs w:val="28"/>
              </w:rPr>
              <w:t>và các chính sách hỗ trợ khác theo quy định của pháp luật.</w:t>
            </w:r>
          </w:p>
        </w:tc>
        <w:tc>
          <w:tcPr>
            <w:tcW w:w="1312" w:type="dxa"/>
            <w:vAlign w:val="center"/>
          </w:tcPr>
          <w:p w14:paraId="355B0078" w14:textId="77777777" w:rsidR="00D52743" w:rsidRPr="00D52743" w:rsidRDefault="00D52743" w:rsidP="00FB1BEC">
            <w:pPr>
              <w:spacing w:before="120" w:after="120"/>
              <w:jc w:val="center"/>
              <w:rPr>
                <w:rFonts w:eastAsia="Calibri"/>
                <w:sz w:val="28"/>
                <w:szCs w:val="28"/>
              </w:rPr>
            </w:pPr>
          </w:p>
        </w:tc>
      </w:tr>
      <w:tr w:rsidR="00921F0A" w:rsidRPr="00921F0A" w14:paraId="64F45B74" w14:textId="77777777" w:rsidTr="00FB1BEC">
        <w:trPr>
          <w:jc w:val="center"/>
        </w:trPr>
        <w:tc>
          <w:tcPr>
            <w:tcW w:w="639" w:type="dxa"/>
            <w:vAlign w:val="center"/>
          </w:tcPr>
          <w:p w14:paraId="1B50DE0F" w14:textId="77777777" w:rsidR="00921F0A" w:rsidRPr="00921F0A" w:rsidRDefault="00921F0A" w:rsidP="00FB1BEC">
            <w:pPr>
              <w:widowControl w:val="0"/>
              <w:spacing w:before="120" w:after="120"/>
              <w:jc w:val="center"/>
              <w:rPr>
                <w:b/>
                <w:bCs/>
                <w:sz w:val="28"/>
                <w:szCs w:val="28"/>
              </w:rPr>
            </w:pPr>
            <w:r w:rsidRPr="00921F0A">
              <w:rPr>
                <w:b/>
                <w:bCs/>
                <w:sz w:val="28"/>
                <w:szCs w:val="28"/>
              </w:rPr>
              <w:t>2.</w:t>
            </w:r>
          </w:p>
        </w:tc>
        <w:tc>
          <w:tcPr>
            <w:tcW w:w="8044" w:type="dxa"/>
          </w:tcPr>
          <w:p w14:paraId="08639688" w14:textId="315E2E1A" w:rsidR="00921F0A" w:rsidRPr="00921F0A" w:rsidRDefault="00921F0A" w:rsidP="002E722D">
            <w:pPr>
              <w:widowControl w:val="0"/>
              <w:spacing w:before="120" w:after="120"/>
              <w:jc w:val="both"/>
              <w:rPr>
                <w:b/>
                <w:bCs/>
                <w:sz w:val="28"/>
                <w:szCs w:val="28"/>
              </w:rPr>
            </w:pPr>
            <w:r w:rsidRPr="00921F0A">
              <w:rPr>
                <w:b/>
                <w:bCs/>
                <w:sz w:val="28"/>
                <w:szCs w:val="28"/>
              </w:rPr>
              <w:t xml:space="preserve">Chế độ chính sách và học phí đối với </w:t>
            </w:r>
            <w:r w:rsidR="002E722D">
              <w:rPr>
                <w:b/>
                <w:bCs/>
                <w:sz w:val="28"/>
                <w:szCs w:val="28"/>
              </w:rPr>
              <w:t>học sinh, sinh viên tham gia hình thức</w:t>
            </w:r>
            <w:r w:rsidRPr="00921F0A">
              <w:rPr>
                <w:b/>
                <w:bCs/>
                <w:sz w:val="28"/>
                <w:szCs w:val="28"/>
              </w:rPr>
              <w:t xml:space="preserve"> đào tạo chính quy</w:t>
            </w:r>
          </w:p>
        </w:tc>
        <w:tc>
          <w:tcPr>
            <w:tcW w:w="1312" w:type="dxa"/>
            <w:vAlign w:val="center"/>
          </w:tcPr>
          <w:p w14:paraId="6F9291E8" w14:textId="77777777" w:rsidR="00921F0A" w:rsidRPr="00921F0A" w:rsidRDefault="00921F0A" w:rsidP="00FB1BEC">
            <w:pPr>
              <w:spacing w:before="120" w:after="120"/>
              <w:jc w:val="center"/>
              <w:rPr>
                <w:rFonts w:eastAsia="Calibri"/>
                <w:sz w:val="28"/>
                <w:szCs w:val="28"/>
              </w:rPr>
            </w:pPr>
          </w:p>
        </w:tc>
      </w:tr>
      <w:tr w:rsidR="00921F0A" w:rsidRPr="00921F0A" w14:paraId="59A2D2A6" w14:textId="77777777" w:rsidTr="00FB1BEC">
        <w:trPr>
          <w:jc w:val="center"/>
        </w:trPr>
        <w:tc>
          <w:tcPr>
            <w:tcW w:w="639" w:type="dxa"/>
            <w:vAlign w:val="center"/>
          </w:tcPr>
          <w:p w14:paraId="0D6559D2" w14:textId="77777777" w:rsidR="00921F0A" w:rsidRPr="00921F0A" w:rsidRDefault="00921F0A" w:rsidP="00FB1BEC">
            <w:pPr>
              <w:widowControl w:val="0"/>
              <w:spacing w:before="120" w:after="120"/>
              <w:jc w:val="center"/>
              <w:rPr>
                <w:b/>
                <w:bCs/>
                <w:i/>
                <w:iCs/>
                <w:sz w:val="28"/>
                <w:szCs w:val="28"/>
              </w:rPr>
            </w:pPr>
            <w:r w:rsidRPr="00921F0A">
              <w:rPr>
                <w:b/>
                <w:bCs/>
                <w:i/>
                <w:iCs/>
                <w:sz w:val="28"/>
                <w:szCs w:val="28"/>
              </w:rPr>
              <w:t>2.1.</w:t>
            </w:r>
          </w:p>
        </w:tc>
        <w:tc>
          <w:tcPr>
            <w:tcW w:w="8044" w:type="dxa"/>
          </w:tcPr>
          <w:p w14:paraId="04337741" w14:textId="77777777" w:rsidR="00921F0A" w:rsidRPr="00921F0A" w:rsidRDefault="00921F0A" w:rsidP="00FB1BEC">
            <w:pPr>
              <w:widowControl w:val="0"/>
              <w:spacing w:before="120" w:after="120"/>
              <w:jc w:val="both"/>
              <w:rPr>
                <w:b/>
                <w:bCs/>
                <w:i/>
                <w:iCs/>
                <w:sz w:val="28"/>
                <w:szCs w:val="28"/>
              </w:rPr>
            </w:pPr>
            <w:r w:rsidRPr="00921F0A">
              <w:rPr>
                <w:b/>
                <w:bCs/>
                <w:i/>
                <w:iCs/>
                <w:sz w:val="28"/>
                <w:szCs w:val="28"/>
              </w:rPr>
              <w:t>Chính sách miễn, giảm học phí</w:t>
            </w:r>
          </w:p>
        </w:tc>
        <w:tc>
          <w:tcPr>
            <w:tcW w:w="1312" w:type="dxa"/>
            <w:vAlign w:val="center"/>
          </w:tcPr>
          <w:p w14:paraId="4572A14D" w14:textId="77777777" w:rsidR="00921F0A" w:rsidRPr="00921F0A" w:rsidRDefault="00921F0A" w:rsidP="00FB1BEC">
            <w:pPr>
              <w:spacing w:before="120" w:after="120"/>
              <w:jc w:val="center"/>
              <w:rPr>
                <w:rFonts w:eastAsia="Calibri"/>
                <w:sz w:val="28"/>
                <w:szCs w:val="28"/>
              </w:rPr>
            </w:pPr>
          </w:p>
        </w:tc>
      </w:tr>
      <w:tr w:rsidR="00921F0A" w:rsidRPr="00921F0A" w14:paraId="32A07265" w14:textId="77777777" w:rsidTr="00FB1BEC">
        <w:trPr>
          <w:jc w:val="center"/>
        </w:trPr>
        <w:tc>
          <w:tcPr>
            <w:tcW w:w="639" w:type="dxa"/>
            <w:vAlign w:val="center"/>
          </w:tcPr>
          <w:p w14:paraId="567815AD" w14:textId="77777777" w:rsidR="00921F0A" w:rsidRPr="00921F0A" w:rsidRDefault="00921F0A" w:rsidP="00FB1BEC">
            <w:pPr>
              <w:widowControl w:val="0"/>
              <w:spacing w:before="120" w:after="120"/>
              <w:jc w:val="center"/>
              <w:rPr>
                <w:b/>
                <w:bCs/>
                <w:i/>
                <w:iCs/>
                <w:sz w:val="28"/>
                <w:szCs w:val="28"/>
              </w:rPr>
            </w:pPr>
          </w:p>
        </w:tc>
        <w:tc>
          <w:tcPr>
            <w:tcW w:w="8044" w:type="dxa"/>
          </w:tcPr>
          <w:p w14:paraId="57E472DA" w14:textId="77777777" w:rsidR="00921F0A" w:rsidRPr="00921F0A" w:rsidRDefault="00921F0A" w:rsidP="00FB1BEC">
            <w:pPr>
              <w:widowControl w:val="0"/>
              <w:spacing w:before="120" w:after="120"/>
              <w:jc w:val="both"/>
              <w:rPr>
                <w:i/>
                <w:sz w:val="28"/>
                <w:szCs w:val="28"/>
              </w:rPr>
            </w:pPr>
            <w:r w:rsidRPr="00921F0A">
              <w:rPr>
                <w:i/>
                <w:sz w:val="28"/>
                <w:szCs w:val="28"/>
              </w:rPr>
              <w:t>a) Đối tượng được miễn học phí</w:t>
            </w:r>
          </w:p>
          <w:p w14:paraId="2D7EA025" w14:textId="2AA7F698" w:rsidR="0007737D" w:rsidRDefault="0007737D" w:rsidP="00FB1BEC">
            <w:pPr>
              <w:tabs>
                <w:tab w:val="left" w:pos="851"/>
                <w:tab w:val="left" w:pos="1678"/>
              </w:tabs>
              <w:spacing w:before="120" w:after="120"/>
              <w:ind w:hanging="31"/>
              <w:jc w:val="both"/>
              <w:rPr>
                <w:color w:val="000000"/>
                <w:sz w:val="28"/>
                <w:szCs w:val="28"/>
              </w:rPr>
            </w:pPr>
            <w:r>
              <w:rPr>
                <w:color w:val="000000"/>
                <w:sz w:val="28"/>
                <w:szCs w:val="28"/>
              </w:rPr>
              <w:t xml:space="preserve">- Học sinh tốt nghiệp THCS </w:t>
            </w:r>
            <w:r w:rsidR="00137DA1" w:rsidRPr="00137DA1">
              <w:rPr>
                <w:color w:val="000000"/>
                <w:sz w:val="28"/>
                <w:szCs w:val="28"/>
              </w:rPr>
              <w:t>trung học cơ sở học tiếp lên trình độ trung cấp.</w:t>
            </w:r>
          </w:p>
          <w:p w14:paraId="7216E956" w14:textId="4F05D30E" w:rsidR="00921F0A" w:rsidRPr="00921F0A" w:rsidRDefault="00921F0A" w:rsidP="00FB1BEC">
            <w:pPr>
              <w:tabs>
                <w:tab w:val="left" w:pos="851"/>
                <w:tab w:val="left" w:pos="1678"/>
              </w:tabs>
              <w:spacing w:before="120" w:after="120"/>
              <w:ind w:hanging="31"/>
              <w:jc w:val="both"/>
              <w:rPr>
                <w:color w:val="000000"/>
                <w:sz w:val="28"/>
                <w:szCs w:val="28"/>
              </w:rPr>
            </w:pPr>
            <w:r w:rsidRPr="00921F0A">
              <w:rPr>
                <w:color w:val="000000"/>
                <w:sz w:val="28"/>
                <w:szCs w:val="28"/>
              </w:rPr>
              <w:t xml:space="preserve">- </w:t>
            </w:r>
            <w:r w:rsidRPr="00921F0A">
              <w:rPr>
                <w:color w:val="000000"/>
                <w:sz w:val="28"/>
                <w:szCs w:val="28"/>
                <w:lang w:val="vi"/>
              </w:rPr>
              <w:t>Các đối tượng theo quy định Pháp lệnh Ưu đãi người có công với cách mạng nếu đang theo học các ngành, nghề đào tạo của</w:t>
            </w:r>
            <w:r w:rsidRPr="00921F0A">
              <w:rPr>
                <w:color w:val="000000"/>
                <w:spacing w:val="-14"/>
                <w:sz w:val="28"/>
                <w:szCs w:val="28"/>
                <w:lang w:val="vi"/>
              </w:rPr>
              <w:t xml:space="preserve"> </w:t>
            </w:r>
            <w:r w:rsidRPr="00921F0A">
              <w:rPr>
                <w:color w:val="000000"/>
                <w:sz w:val="28"/>
                <w:szCs w:val="28"/>
                <w:lang w:val="vi"/>
              </w:rPr>
              <w:t>Trường.</w:t>
            </w:r>
          </w:p>
          <w:p w14:paraId="740287C4" w14:textId="24B3F8BA" w:rsidR="00921F0A" w:rsidRPr="00921F0A" w:rsidRDefault="00921F0A" w:rsidP="00FB1BEC">
            <w:pPr>
              <w:tabs>
                <w:tab w:val="left" w:pos="851"/>
                <w:tab w:val="left" w:pos="1678"/>
              </w:tabs>
              <w:spacing w:before="120" w:after="120"/>
              <w:ind w:hanging="31"/>
              <w:jc w:val="both"/>
              <w:rPr>
                <w:color w:val="000000"/>
                <w:sz w:val="28"/>
                <w:szCs w:val="28"/>
              </w:rPr>
            </w:pPr>
            <w:r w:rsidRPr="00921F0A">
              <w:rPr>
                <w:color w:val="000000"/>
                <w:sz w:val="28"/>
                <w:szCs w:val="28"/>
              </w:rPr>
              <w:t xml:space="preserve">- </w:t>
            </w:r>
            <w:r w:rsidR="005C2E99">
              <w:rPr>
                <w:color w:val="000000"/>
                <w:sz w:val="28"/>
                <w:szCs w:val="28"/>
              </w:rPr>
              <w:t>Học sinh, s</w:t>
            </w:r>
            <w:r w:rsidRPr="00921F0A">
              <w:rPr>
                <w:color w:val="000000"/>
                <w:sz w:val="28"/>
                <w:szCs w:val="28"/>
                <w:lang w:val="vi"/>
              </w:rPr>
              <w:t>inh viên là người khuyết tật.</w:t>
            </w:r>
          </w:p>
          <w:p w14:paraId="201F7067" w14:textId="77777777" w:rsidR="00921F0A" w:rsidRPr="00921F0A" w:rsidRDefault="00921F0A" w:rsidP="00FB1BEC">
            <w:pPr>
              <w:tabs>
                <w:tab w:val="left" w:pos="851"/>
                <w:tab w:val="left" w:pos="1678"/>
              </w:tabs>
              <w:spacing w:before="120" w:after="120"/>
              <w:ind w:hanging="31"/>
              <w:jc w:val="both"/>
              <w:rPr>
                <w:color w:val="000000"/>
                <w:sz w:val="28"/>
                <w:szCs w:val="28"/>
              </w:rPr>
            </w:pPr>
            <w:r w:rsidRPr="00921F0A">
              <w:rPr>
                <w:color w:val="000000"/>
                <w:sz w:val="28"/>
                <w:szCs w:val="28"/>
              </w:rPr>
              <w:t xml:space="preserve">- </w:t>
            </w:r>
            <w:r w:rsidRPr="00921F0A">
              <w:rPr>
                <w:color w:val="000000"/>
                <w:sz w:val="28"/>
                <w:szCs w:val="28"/>
                <w:lang w:val="vi"/>
              </w:rPr>
              <w:t xml:space="preserve">Người học </w:t>
            </w:r>
            <w:r w:rsidRPr="00921F0A">
              <w:rPr>
                <w:color w:val="000000"/>
                <w:spacing w:val="-3"/>
                <w:sz w:val="28"/>
                <w:szCs w:val="28"/>
                <w:lang w:val="vi"/>
              </w:rPr>
              <w:t xml:space="preserve">mồ </w:t>
            </w:r>
            <w:r w:rsidRPr="00921F0A">
              <w:rPr>
                <w:color w:val="000000"/>
                <w:sz w:val="28"/>
                <w:szCs w:val="28"/>
                <w:lang w:val="vi"/>
              </w:rPr>
              <w:t>côi cả cha lẫn mẹ, không nơi nương tựa theo quy định của Luật Giáo dục nghề</w:t>
            </w:r>
            <w:r w:rsidRPr="00921F0A">
              <w:rPr>
                <w:color w:val="000000"/>
                <w:spacing w:val="-13"/>
                <w:sz w:val="28"/>
                <w:szCs w:val="28"/>
                <w:lang w:val="vi"/>
              </w:rPr>
              <w:t xml:space="preserve"> </w:t>
            </w:r>
            <w:r w:rsidRPr="00921F0A">
              <w:rPr>
                <w:color w:val="000000"/>
                <w:sz w:val="28"/>
                <w:szCs w:val="28"/>
                <w:lang w:val="vi"/>
              </w:rPr>
              <w:t>nghiệp.</w:t>
            </w:r>
          </w:p>
          <w:p w14:paraId="7127DF2E" w14:textId="5407B7E5" w:rsidR="00921F0A" w:rsidRDefault="00921F0A" w:rsidP="00FB1BEC">
            <w:pPr>
              <w:tabs>
                <w:tab w:val="left" w:pos="851"/>
                <w:tab w:val="left" w:pos="1678"/>
              </w:tabs>
              <w:spacing w:before="120" w:after="120"/>
              <w:ind w:hanging="31"/>
              <w:jc w:val="both"/>
              <w:rPr>
                <w:color w:val="000000"/>
                <w:sz w:val="28"/>
                <w:szCs w:val="28"/>
              </w:rPr>
            </w:pPr>
            <w:r w:rsidRPr="00921F0A">
              <w:rPr>
                <w:color w:val="000000"/>
                <w:sz w:val="28"/>
                <w:szCs w:val="28"/>
              </w:rPr>
              <w:t xml:space="preserve">- </w:t>
            </w:r>
            <w:r w:rsidR="005C2E99">
              <w:rPr>
                <w:color w:val="000000"/>
                <w:sz w:val="28"/>
                <w:szCs w:val="28"/>
              </w:rPr>
              <w:t>Học sinh, s</w:t>
            </w:r>
            <w:r w:rsidRPr="00921F0A">
              <w:rPr>
                <w:color w:val="000000"/>
                <w:sz w:val="28"/>
                <w:szCs w:val="28"/>
                <w:lang w:val="vi"/>
              </w:rPr>
              <w:t xml:space="preserve">inh viên là người dân tộc thiểu số có cha hoặc </w:t>
            </w:r>
            <w:r w:rsidRPr="00921F0A">
              <w:rPr>
                <w:color w:val="000000"/>
                <w:spacing w:val="-3"/>
                <w:sz w:val="28"/>
                <w:szCs w:val="28"/>
                <w:lang w:val="vi"/>
              </w:rPr>
              <w:t xml:space="preserve">mẹ </w:t>
            </w:r>
            <w:r w:rsidRPr="00921F0A">
              <w:rPr>
                <w:color w:val="000000"/>
                <w:sz w:val="28"/>
                <w:szCs w:val="28"/>
                <w:lang w:val="vi"/>
              </w:rPr>
              <w:t xml:space="preserve">hoặc </w:t>
            </w:r>
            <w:r w:rsidRPr="00921F0A">
              <w:rPr>
                <w:color w:val="000000"/>
                <w:sz w:val="28"/>
                <w:szCs w:val="28"/>
                <w:lang w:val="vi"/>
              </w:rPr>
              <w:lastRenderedPageBreak/>
              <w:t>cả</w:t>
            </w:r>
            <w:r w:rsidRPr="00921F0A">
              <w:rPr>
                <w:color w:val="000000"/>
                <w:spacing w:val="-6"/>
                <w:sz w:val="28"/>
                <w:szCs w:val="28"/>
                <w:lang w:val="vi"/>
              </w:rPr>
              <w:t xml:space="preserve"> </w:t>
            </w:r>
            <w:r w:rsidRPr="00921F0A">
              <w:rPr>
                <w:color w:val="000000"/>
                <w:sz w:val="28"/>
                <w:szCs w:val="28"/>
                <w:lang w:val="vi"/>
              </w:rPr>
              <w:t>cha</w:t>
            </w:r>
            <w:r w:rsidRPr="00921F0A">
              <w:rPr>
                <w:color w:val="000000"/>
                <w:sz w:val="28"/>
                <w:szCs w:val="28"/>
              </w:rPr>
              <w:t xml:space="preserve"> </w:t>
            </w:r>
            <w:r w:rsidRPr="00921F0A">
              <w:rPr>
                <w:color w:val="000000"/>
                <w:sz w:val="28"/>
                <w:szCs w:val="28"/>
                <w:lang w:val="vi"/>
              </w:rPr>
              <w:t>và mẹ hoặc ông bà (trong trường hợp ở với ông bà) thuộc hộ nghèo và hộ cận nghèo theo quy định của Thủ tướng Chính phủ.</w:t>
            </w:r>
          </w:p>
          <w:p w14:paraId="69AC1235" w14:textId="2C963CF4" w:rsidR="001602B1" w:rsidRPr="001602B1" w:rsidRDefault="001602B1" w:rsidP="00FB1BEC">
            <w:pPr>
              <w:tabs>
                <w:tab w:val="left" w:pos="851"/>
                <w:tab w:val="left" w:pos="1678"/>
              </w:tabs>
              <w:spacing w:before="120" w:after="120"/>
              <w:ind w:hanging="31"/>
              <w:jc w:val="both"/>
              <w:rPr>
                <w:color w:val="000000"/>
                <w:sz w:val="28"/>
                <w:szCs w:val="28"/>
              </w:rPr>
            </w:pPr>
            <w:r>
              <w:rPr>
                <w:color w:val="000000"/>
                <w:sz w:val="28"/>
                <w:szCs w:val="28"/>
              </w:rPr>
              <w:t xml:space="preserve">- </w:t>
            </w:r>
            <w:r w:rsidRPr="001602B1">
              <w:rPr>
                <w:color w:val="000000"/>
                <w:sz w:val="28"/>
                <w:szCs w:val="28"/>
              </w:rPr>
              <w:t>Học sinh, sinh viên hệ cử tuyển</w:t>
            </w:r>
            <w:r>
              <w:rPr>
                <w:color w:val="000000"/>
                <w:sz w:val="28"/>
                <w:szCs w:val="28"/>
              </w:rPr>
              <w:t>.</w:t>
            </w:r>
          </w:p>
          <w:p w14:paraId="21A9D7A8" w14:textId="2C11744E" w:rsidR="00921F0A" w:rsidRDefault="00921F0A" w:rsidP="00FB1BEC">
            <w:pPr>
              <w:tabs>
                <w:tab w:val="left" w:pos="851"/>
                <w:tab w:val="left" w:pos="1678"/>
              </w:tabs>
              <w:spacing w:before="120" w:after="120"/>
              <w:ind w:hanging="31"/>
              <w:jc w:val="both"/>
              <w:rPr>
                <w:color w:val="000000"/>
                <w:sz w:val="28"/>
                <w:szCs w:val="28"/>
              </w:rPr>
            </w:pPr>
            <w:r w:rsidRPr="00921F0A">
              <w:rPr>
                <w:color w:val="000000"/>
                <w:sz w:val="28"/>
                <w:szCs w:val="28"/>
              </w:rPr>
              <w:t xml:space="preserve">- </w:t>
            </w:r>
            <w:r w:rsidR="0056378E" w:rsidRPr="0056378E">
              <w:rPr>
                <w:color w:val="000000"/>
                <w:sz w:val="28"/>
                <w:szCs w:val="28"/>
              </w:rPr>
              <w:t>Học sinh, sinh viên là người dân tộc thiểu số có cha hoặc mẹ hoặc cả cha và mẹ hoặc ông, bà (trong trường hợp ở với ông, bà) thuộc hộ nghèo hoặc hộ cận nghèo theo quy định của Thủ tướng Chính phủ</w:t>
            </w:r>
            <w:r w:rsidRPr="00921F0A">
              <w:rPr>
                <w:color w:val="000000"/>
                <w:sz w:val="28"/>
                <w:szCs w:val="28"/>
                <w:lang w:val="vi"/>
              </w:rPr>
              <w:t>.</w:t>
            </w:r>
          </w:p>
          <w:p w14:paraId="771B2DEE" w14:textId="0A2E68D6" w:rsidR="00E372B7" w:rsidRDefault="00E372B7" w:rsidP="00FB1BEC">
            <w:pPr>
              <w:tabs>
                <w:tab w:val="left" w:pos="851"/>
                <w:tab w:val="left" w:pos="1678"/>
              </w:tabs>
              <w:spacing w:before="120" w:after="120"/>
              <w:ind w:hanging="31"/>
              <w:jc w:val="both"/>
              <w:rPr>
                <w:color w:val="000000"/>
                <w:sz w:val="28"/>
                <w:szCs w:val="28"/>
              </w:rPr>
            </w:pPr>
            <w:r>
              <w:rPr>
                <w:color w:val="000000"/>
                <w:sz w:val="28"/>
                <w:szCs w:val="28"/>
              </w:rPr>
              <w:t xml:space="preserve">- </w:t>
            </w:r>
            <w:r w:rsidRPr="00E372B7">
              <w:rPr>
                <w:color w:val="000000"/>
                <w:sz w:val="28"/>
                <w:szCs w:val="28"/>
              </w:rPr>
              <w:t>Học sinh, sinh viên người dân tộc thiểu số rất ít người theo quy định của Chính phủ về quy định chính sách đối với học sinh, sinh viên dân tộc thiểu số rất ít người ở vùng có điều kiện kinh tế - xã hội khó khăn hoặc đặc biệt khó khăn theo quy định hiện hành của cơ quan có thẩm quyền.</w:t>
            </w:r>
          </w:p>
          <w:p w14:paraId="3345D038" w14:textId="04EBFA1C" w:rsidR="00E65AF0" w:rsidRDefault="00E65AF0" w:rsidP="00FB1BEC">
            <w:pPr>
              <w:tabs>
                <w:tab w:val="left" w:pos="851"/>
                <w:tab w:val="left" w:pos="1678"/>
              </w:tabs>
              <w:spacing w:before="120" w:after="120"/>
              <w:ind w:hanging="31"/>
              <w:jc w:val="both"/>
              <w:rPr>
                <w:color w:val="000000"/>
                <w:sz w:val="28"/>
                <w:szCs w:val="28"/>
              </w:rPr>
            </w:pPr>
            <w:r>
              <w:rPr>
                <w:color w:val="000000"/>
                <w:sz w:val="28"/>
                <w:szCs w:val="28"/>
              </w:rPr>
              <w:t xml:space="preserve">- </w:t>
            </w:r>
            <w:r w:rsidRPr="00E65AF0">
              <w:rPr>
                <w:color w:val="000000"/>
                <w:sz w:val="28"/>
                <w:szCs w:val="28"/>
              </w:rPr>
              <w:t>Người học các trình độ trung cấp, cao đẳng, đối với các ngành, nghề khó tuyển sinh nhưng xã hội có nhu cầu theo danh mục do Bộ Giáo dục và Đào tạo quy định.</w:t>
            </w:r>
          </w:p>
          <w:p w14:paraId="0B03C54B" w14:textId="7E129AE0" w:rsidR="00E65AF0" w:rsidRPr="00E372B7" w:rsidRDefault="00E65AF0" w:rsidP="00FB1BEC">
            <w:pPr>
              <w:tabs>
                <w:tab w:val="left" w:pos="851"/>
                <w:tab w:val="left" w:pos="1678"/>
              </w:tabs>
              <w:spacing w:before="120" w:after="120"/>
              <w:ind w:hanging="31"/>
              <w:jc w:val="both"/>
              <w:rPr>
                <w:color w:val="000000"/>
                <w:sz w:val="28"/>
                <w:szCs w:val="28"/>
              </w:rPr>
            </w:pPr>
            <w:r>
              <w:rPr>
                <w:color w:val="000000"/>
                <w:sz w:val="28"/>
                <w:szCs w:val="28"/>
              </w:rPr>
              <w:t xml:space="preserve">- </w:t>
            </w:r>
            <w:r w:rsidRPr="00E65AF0">
              <w:rPr>
                <w:color w:val="000000"/>
                <w:sz w:val="28"/>
                <w:szCs w:val="28"/>
              </w:rPr>
              <w:t>Người học các ngành, nghề chuyên môn đặc thù đáp ứng yêu cầu phát triển kinh tế - xã hội, quốc phòng, an ninh theo quy định của Luật Giáo dục nghề nghiệp. Các ngành, nghề chuyên môn đặc thù do Chính phủ, Thủ tướng Chính phủ quy định.</w:t>
            </w:r>
          </w:p>
          <w:p w14:paraId="0BC309E6" w14:textId="77777777" w:rsidR="00921F0A" w:rsidRPr="00921F0A" w:rsidRDefault="00921F0A" w:rsidP="00FB1BEC">
            <w:pPr>
              <w:tabs>
                <w:tab w:val="left" w:pos="851"/>
                <w:tab w:val="left" w:pos="1671"/>
              </w:tabs>
              <w:spacing w:before="120" w:after="120"/>
              <w:ind w:hanging="31"/>
              <w:jc w:val="both"/>
              <w:rPr>
                <w:i/>
                <w:color w:val="000000"/>
                <w:sz w:val="28"/>
                <w:szCs w:val="28"/>
              </w:rPr>
            </w:pPr>
            <w:r w:rsidRPr="00921F0A">
              <w:rPr>
                <w:i/>
                <w:color w:val="000000"/>
                <w:sz w:val="28"/>
                <w:szCs w:val="28"/>
              </w:rPr>
              <w:t xml:space="preserve">b) </w:t>
            </w:r>
            <w:r w:rsidRPr="00921F0A">
              <w:rPr>
                <w:i/>
                <w:color w:val="000000"/>
                <w:sz w:val="28"/>
                <w:szCs w:val="28"/>
                <w:lang w:val="vi"/>
              </w:rPr>
              <w:t>Đối tượng được giảm học</w:t>
            </w:r>
            <w:r w:rsidRPr="00921F0A">
              <w:rPr>
                <w:i/>
                <w:color w:val="000000"/>
                <w:spacing w:val="-7"/>
                <w:sz w:val="28"/>
                <w:szCs w:val="28"/>
                <w:lang w:val="vi"/>
              </w:rPr>
              <w:t xml:space="preserve"> </w:t>
            </w:r>
            <w:r w:rsidRPr="00921F0A">
              <w:rPr>
                <w:i/>
                <w:color w:val="000000"/>
                <w:sz w:val="28"/>
                <w:szCs w:val="28"/>
                <w:lang w:val="vi"/>
              </w:rPr>
              <w:t>phí</w:t>
            </w:r>
          </w:p>
          <w:p w14:paraId="4CF5C36F" w14:textId="77777777" w:rsidR="004F7539" w:rsidRDefault="00921F0A" w:rsidP="00FB1BEC">
            <w:pPr>
              <w:tabs>
                <w:tab w:val="left" w:pos="851"/>
                <w:tab w:val="left" w:pos="1671"/>
              </w:tabs>
              <w:spacing w:before="120" w:after="120"/>
              <w:jc w:val="both"/>
              <w:rPr>
                <w:color w:val="000000"/>
                <w:sz w:val="28"/>
                <w:szCs w:val="28"/>
                <w:lang w:val="vi"/>
              </w:rPr>
            </w:pPr>
            <w:r w:rsidRPr="00921F0A">
              <w:rPr>
                <w:color w:val="000000"/>
                <w:sz w:val="28"/>
                <w:szCs w:val="28"/>
              </w:rPr>
              <w:t xml:space="preserve">- </w:t>
            </w:r>
            <w:r w:rsidRPr="00921F0A">
              <w:rPr>
                <w:color w:val="000000"/>
                <w:sz w:val="28"/>
                <w:szCs w:val="28"/>
                <w:lang w:val="vi"/>
              </w:rPr>
              <w:t>Đối tượng được giảm 70% học phí,</w:t>
            </w:r>
            <w:r w:rsidRPr="00921F0A">
              <w:rPr>
                <w:color w:val="000000"/>
                <w:spacing w:val="-9"/>
                <w:sz w:val="28"/>
                <w:szCs w:val="28"/>
                <w:lang w:val="vi"/>
              </w:rPr>
              <w:t xml:space="preserve"> </w:t>
            </w:r>
            <w:r w:rsidRPr="00921F0A">
              <w:rPr>
                <w:color w:val="000000"/>
                <w:sz w:val="28"/>
                <w:szCs w:val="28"/>
                <w:lang w:val="vi"/>
              </w:rPr>
              <w:t>gồm:</w:t>
            </w:r>
          </w:p>
          <w:p w14:paraId="6C55E3A5" w14:textId="3CBBCD86" w:rsidR="004F7539" w:rsidRDefault="004F7539" w:rsidP="00FB1BEC">
            <w:pPr>
              <w:tabs>
                <w:tab w:val="left" w:pos="851"/>
                <w:tab w:val="left" w:pos="1671"/>
              </w:tabs>
              <w:spacing w:before="120" w:after="120"/>
              <w:jc w:val="both"/>
              <w:rPr>
                <w:color w:val="000000"/>
                <w:sz w:val="28"/>
                <w:szCs w:val="28"/>
              </w:rPr>
            </w:pPr>
            <w:r>
              <w:rPr>
                <w:color w:val="000000"/>
                <w:sz w:val="28"/>
                <w:szCs w:val="28"/>
              </w:rPr>
              <w:t>+ Các ngành</w:t>
            </w:r>
            <w:r w:rsidRPr="004F7539">
              <w:rPr>
                <w:color w:val="000000"/>
                <w:sz w:val="28"/>
                <w:szCs w:val="28"/>
                <w:lang w:val="vi"/>
              </w:rPr>
              <w:t>, nghề</w:t>
            </w:r>
            <w:r>
              <w:rPr>
                <w:color w:val="000000"/>
                <w:sz w:val="28"/>
                <w:szCs w:val="28"/>
              </w:rPr>
              <w:t>:</w:t>
            </w:r>
            <w:r w:rsidRPr="004F7539">
              <w:rPr>
                <w:color w:val="000000"/>
                <w:sz w:val="28"/>
                <w:szCs w:val="28"/>
                <w:lang w:val="vi"/>
              </w:rPr>
              <w:t xml:space="preserve"> </w:t>
            </w:r>
            <w:r>
              <w:rPr>
                <w:color w:val="000000"/>
                <w:sz w:val="28"/>
                <w:szCs w:val="28"/>
              </w:rPr>
              <w:t xml:space="preserve">Dược, </w:t>
            </w:r>
            <w:r w:rsidRPr="004F7539">
              <w:rPr>
                <w:color w:val="000000"/>
                <w:sz w:val="28"/>
                <w:szCs w:val="28"/>
                <w:lang w:val="vi"/>
              </w:rPr>
              <w:t>Điều dưỡng</w:t>
            </w:r>
            <w:r>
              <w:rPr>
                <w:color w:val="000000"/>
                <w:sz w:val="28"/>
                <w:szCs w:val="28"/>
              </w:rPr>
              <w:t xml:space="preserve">, Hộ sinh, </w:t>
            </w:r>
            <w:r w:rsidR="00B456D9">
              <w:rPr>
                <w:color w:val="000000"/>
                <w:sz w:val="28"/>
                <w:szCs w:val="28"/>
              </w:rPr>
              <w:t xml:space="preserve">Hướng dẫn du lịch, Chăn nuôi - Thú y, </w:t>
            </w:r>
            <w:r>
              <w:rPr>
                <w:color w:val="000000"/>
                <w:sz w:val="28"/>
                <w:szCs w:val="28"/>
              </w:rPr>
              <w:t xml:space="preserve">Công nghệ kỹ thuật điện, điện tử, Hàn, Công nghệ ô tô, </w:t>
            </w:r>
            <w:r w:rsidR="00B456D9">
              <w:rPr>
                <w:color w:val="000000"/>
                <w:sz w:val="28"/>
                <w:szCs w:val="28"/>
              </w:rPr>
              <w:t>Cắt gọt kim loại, Điện công nghiệp, Vận hành điện trong nhà máy thủy điện, May thời trang</w:t>
            </w:r>
            <w:r w:rsidRPr="004F7539">
              <w:rPr>
                <w:color w:val="000000"/>
                <w:sz w:val="28"/>
                <w:szCs w:val="28"/>
                <w:lang w:val="vi"/>
              </w:rPr>
              <w:t xml:space="preserve"> thuộc danh mục ngành, nghề học nặng nhọc, độc hại theo quy định tại Thông tư số 05/2023/TT-BLĐTBXH</w:t>
            </w:r>
            <w:r>
              <w:rPr>
                <w:color w:val="000000"/>
                <w:sz w:val="28"/>
                <w:szCs w:val="28"/>
              </w:rPr>
              <w:t xml:space="preserve"> </w:t>
            </w:r>
            <w:r w:rsidR="00B456D9">
              <w:rPr>
                <w:color w:val="000000"/>
                <w:sz w:val="28"/>
                <w:szCs w:val="28"/>
              </w:rPr>
              <w:t xml:space="preserve">ngày 15/6/2023 của Bộ trưởng Bộ Lao động - Thương binh và Xã hội </w:t>
            </w:r>
            <w:r w:rsidR="00B456D9" w:rsidRPr="00B456D9">
              <w:rPr>
                <w:color w:val="000000"/>
                <w:sz w:val="28"/>
                <w:szCs w:val="28"/>
              </w:rPr>
              <w:t>ban hành Danh mục ngành, nghề học nặng nhọc, độc hại, nguy hiểm trình độ trung c</w:t>
            </w:r>
            <w:r w:rsidR="00B456D9">
              <w:rPr>
                <w:color w:val="000000"/>
                <w:sz w:val="28"/>
                <w:szCs w:val="28"/>
              </w:rPr>
              <w:t>ấp, trình độ cao đẳng</w:t>
            </w:r>
            <w:r>
              <w:rPr>
                <w:color w:val="000000"/>
                <w:sz w:val="28"/>
                <w:szCs w:val="28"/>
              </w:rPr>
              <w:t>.</w:t>
            </w:r>
          </w:p>
          <w:p w14:paraId="545F6311" w14:textId="26A6E96E" w:rsidR="00921F0A" w:rsidRPr="00921F0A" w:rsidRDefault="004F7539" w:rsidP="00FB1BEC">
            <w:pPr>
              <w:tabs>
                <w:tab w:val="left" w:pos="851"/>
                <w:tab w:val="left" w:pos="1671"/>
              </w:tabs>
              <w:spacing w:before="120" w:after="120"/>
              <w:jc w:val="both"/>
              <w:rPr>
                <w:color w:val="000000"/>
                <w:sz w:val="28"/>
                <w:szCs w:val="28"/>
              </w:rPr>
            </w:pPr>
            <w:r>
              <w:rPr>
                <w:color w:val="000000"/>
                <w:sz w:val="28"/>
                <w:szCs w:val="28"/>
              </w:rPr>
              <w:t>+</w:t>
            </w:r>
            <w:r w:rsidR="00921F0A" w:rsidRPr="00921F0A">
              <w:rPr>
                <w:color w:val="000000"/>
                <w:sz w:val="28"/>
                <w:szCs w:val="28"/>
                <w:lang w:val="vi"/>
              </w:rPr>
              <w:t xml:space="preserve"> </w:t>
            </w:r>
            <w:r w:rsidR="005C2E99">
              <w:rPr>
                <w:color w:val="000000"/>
                <w:sz w:val="28"/>
                <w:szCs w:val="28"/>
              </w:rPr>
              <w:t>Học sinh, s</w:t>
            </w:r>
            <w:r w:rsidR="00921F0A" w:rsidRPr="00921F0A">
              <w:rPr>
                <w:color w:val="000000"/>
                <w:sz w:val="28"/>
                <w:szCs w:val="28"/>
                <w:lang w:val="vi"/>
              </w:rPr>
              <w:t>inh viên là người dân tộc thiểu số (ngoài đối tượng dân tộc thiểu số rất ít người) ở thôn/bản đặc biệt khó khăn, xã khu vực III vùng dân tộc và</w:t>
            </w:r>
            <w:r w:rsidR="00921F0A" w:rsidRPr="00921F0A">
              <w:rPr>
                <w:color w:val="000000"/>
                <w:spacing w:val="-4"/>
                <w:sz w:val="28"/>
                <w:szCs w:val="28"/>
                <w:lang w:val="vi"/>
              </w:rPr>
              <w:t xml:space="preserve"> </w:t>
            </w:r>
            <w:r w:rsidR="00921F0A" w:rsidRPr="00921F0A">
              <w:rPr>
                <w:color w:val="000000"/>
                <w:sz w:val="28"/>
                <w:szCs w:val="28"/>
                <w:lang w:val="vi"/>
              </w:rPr>
              <w:t>miền</w:t>
            </w:r>
            <w:r w:rsidR="00921F0A" w:rsidRPr="00921F0A">
              <w:rPr>
                <w:color w:val="000000"/>
                <w:spacing w:val="-3"/>
                <w:sz w:val="28"/>
                <w:szCs w:val="28"/>
                <w:lang w:val="vi"/>
              </w:rPr>
              <w:t xml:space="preserve"> </w:t>
            </w:r>
            <w:r w:rsidR="00921F0A" w:rsidRPr="00921F0A">
              <w:rPr>
                <w:color w:val="000000"/>
                <w:sz w:val="28"/>
                <w:szCs w:val="28"/>
                <w:lang w:val="vi"/>
              </w:rPr>
              <w:t>núi,</w:t>
            </w:r>
            <w:r w:rsidR="00921F0A" w:rsidRPr="00921F0A">
              <w:rPr>
                <w:color w:val="000000"/>
                <w:spacing w:val="-5"/>
                <w:sz w:val="28"/>
                <w:szCs w:val="28"/>
                <w:lang w:val="vi"/>
              </w:rPr>
              <w:t xml:space="preserve"> </w:t>
            </w:r>
            <w:r w:rsidR="00921F0A" w:rsidRPr="00921F0A">
              <w:rPr>
                <w:color w:val="000000"/>
                <w:sz w:val="28"/>
                <w:szCs w:val="28"/>
                <w:lang w:val="vi"/>
              </w:rPr>
              <w:t>xã</w:t>
            </w:r>
            <w:r w:rsidR="00921F0A" w:rsidRPr="00921F0A">
              <w:rPr>
                <w:color w:val="000000"/>
                <w:spacing w:val="-4"/>
                <w:sz w:val="28"/>
                <w:szCs w:val="28"/>
                <w:lang w:val="vi"/>
              </w:rPr>
              <w:t xml:space="preserve"> </w:t>
            </w:r>
            <w:r w:rsidR="00921F0A" w:rsidRPr="00921F0A">
              <w:rPr>
                <w:color w:val="000000"/>
                <w:sz w:val="28"/>
                <w:szCs w:val="28"/>
                <w:lang w:val="vi"/>
              </w:rPr>
              <w:t>đặc</w:t>
            </w:r>
            <w:r w:rsidR="00921F0A" w:rsidRPr="00921F0A">
              <w:rPr>
                <w:color w:val="000000"/>
                <w:spacing w:val="-4"/>
                <w:sz w:val="28"/>
                <w:szCs w:val="28"/>
                <w:lang w:val="vi"/>
              </w:rPr>
              <w:t xml:space="preserve"> </w:t>
            </w:r>
            <w:r w:rsidR="00921F0A" w:rsidRPr="00921F0A">
              <w:rPr>
                <w:color w:val="000000"/>
                <w:sz w:val="28"/>
                <w:szCs w:val="28"/>
                <w:lang w:val="vi"/>
              </w:rPr>
              <w:t>biệt</w:t>
            </w:r>
            <w:r w:rsidR="00921F0A" w:rsidRPr="00921F0A">
              <w:rPr>
                <w:color w:val="000000"/>
                <w:spacing w:val="-6"/>
                <w:sz w:val="28"/>
                <w:szCs w:val="28"/>
                <w:lang w:val="vi"/>
              </w:rPr>
              <w:t xml:space="preserve"> </w:t>
            </w:r>
            <w:r w:rsidR="00921F0A" w:rsidRPr="00921F0A">
              <w:rPr>
                <w:color w:val="000000"/>
                <w:sz w:val="28"/>
                <w:szCs w:val="28"/>
                <w:lang w:val="vi"/>
              </w:rPr>
              <w:t>khó</w:t>
            </w:r>
            <w:r w:rsidR="00921F0A" w:rsidRPr="00921F0A">
              <w:rPr>
                <w:color w:val="000000"/>
                <w:spacing w:val="-4"/>
                <w:sz w:val="28"/>
                <w:szCs w:val="28"/>
                <w:lang w:val="vi"/>
              </w:rPr>
              <w:t xml:space="preserve"> </w:t>
            </w:r>
            <w:r w:rsidR="00921F0A" w:rsidRPr="00921F0A">
              <w:rPr>
                <w:color w:val="000000"/>
                <w:sz w:val="28"/>
                <w:szCs w:val="28"/>
                <w:lang w:val="vi"/>
              </w:rPr>
              <w:t>khăn</w:t>
            </w:r>
            <w:r w:rsidR="00921F0A" w:rsidRPr="00921F0A">
              <w:rPr>
                <w:color w:val="000000"/>
                <w:spacing w:val="-5"/>
                <w:sz w:val="28"/>
                <w:szCs w:val="28"/>
                <w:lang w:val="vi"/>
              </w:rPr>
              <w:t xml:space="preserve"> </w:t>
            </w:r>
            <w:r w:rsidR="00921F0A" w:rsidRPr="00921F0A">
              <w:rPr>
                <w:color w:val="000000"/>
                <w:sz w:val="28"/>
                <w:szCs w:val="28"/>
                <w:lang w:val="vi"/>
              </w:rPr>
              <w:t>vùng</w:t>
            </w:r>
            <w:r w:rsidR="00921F0A" w:rsidRPr="00921F0A">
              <w:rPr>
                <w:color w:val="000000"/>
                <w:spacing w:val="-4"/>
                <w:sz w:val="28"/>
                <w:szCs w:val="28"/>
                <w:lang w:val="vi"/>
              </w:rPr>
              <w:t xml:space="preserve"> </w:t>
            </w:r>
            <w:r w:rsidR="00921F0A" w:rsidRPr="00921F0A">
              <w:rPr>
                <w:color w:val="000000"/>
                <w:sz w:val="28"/>
                <w:szCs w:val="28"/>
                <w:lang w:val="vi"/>
              </w:rPr>
              <w:t>bãi</w:t>
            </w:r>
            <w:r w:rsidR="00921F0A" w:rsidRPr="00921F0A">
              <w:rPr>
                <w:color w:val="000000"/>
                <w:spacing w:val="-5"/>
                <w:sz w:val="28"/>
                <w:szCs w:val="28"/>
                <w:lang w:val="vi"/>
              </w:rPr>
              <w:t xml:space="preserve"> </w:t>
            </w:r>
            <w:r w:rsidR="00921F0A" w:rsidRPr="00921F0A">
              <w:rPr>
                <w:color w:val="000000"/>
                <w:sz w:val="28"/>
                <w:szCs w:val="28"/>
                <w:lang w:val="vi"/>
              </w:rPr>
              <w:t>ngang</w:t>
            </w:r>
            <w:r w:rsidR="00921F0A" w:rsidRPr="00921F0A">
              <w:rPr>
                <w:color w:val="000000"/>
                <w:spacing w:val="-4"/>
                <w:sz w:val="28"/>
                <w:szCs w:val="28"/>
                <w:lang w:val="vi"/>
              </w:rPr>
              <w:t xml:space="preserve"> </w:t>
            </w:r>
            <w:r w:rsidR="00921F0A" w:rsidRPr="00921F0A">
              <w:rPr>
                <w:color w:val="000000"/>
                <w:sz w:val="28"/>
                <w:szCs w:val="28"/>
                <w:lang w:val="vi"/>
              </w:rPr>
              <w:t>ven</w:t>
            </w:r>
            <w:r w:rsidR="00921F0A" w:rsidRPr="00921F0A">
              <w:rPr>
                <w:color w:val="000000"/>
                <w:spacing w:val="-3"/>
                <w:sz w:val="28"/>
                <w:szCs w:val="28"/>
                <w:lang w:val="vi"/>
              </w:rPr>
              <w:t xml:space="preserve"> </w:t>
            </w:r>
            <w:r w:rsidR="00921F0A" w:rsidRPr="00921F0A">
              <w:rPr>
                <w:color w:val="000000"/>
                <w:sz w:val="28"/>
                <w:szCs w:val="28"/>
                <w:lang w:val="vi"/>
              </w:rPr>
              <w:t>biển</w:t>
            </w:r>
            <w:r w:rsidR="00921F0A" w:rsidRPr="00921F0A">
              <w:rPr>
                <w:color w:val="000000"/>
                <w:spacing w:val="-3"/>
                <w:sz w:val="28"/>
                <w:szCs w:val="28"/>
                <w:lang w:val="vi"/>
              </w:rPr>
              <w:t xml:space="preserve"> </w:t>
            </w:r>
            <w:r w:rsidR="00921F0A" w:rsidRPr="00921F0A">
              <w:rPr>
                <w:color w:val="000000"/>
                <w:sz w:val="28"/>
                <w:szCs w:val="28"/>
                <w:lang w:val="vi"/>
              </w:rPr>
              <w:t>hải</w:t>
            </w:r>
            <w:r w:rsidR="00921F0A" w:rsidRPr="00921F0A">
              <w:rPr>
                <w:color w:val="000000"/>
                <w:spacing w:val="-3"/>
                <w:sz w:val="28"/>
                <w:szCs w:val="28"/>
                <w:lang w:val="vi"/>
              </w:rPr>
              <w:t xml:space="preserve"> </w:t>
            </w:r>
            <w:r w:rsidR="00921F0A" w:rsidRPr="00921F0A">
              <w:rPr>
                <w:color w:val="000000"/>
                <w:sz w:val="28"/>
                <w:szCs w:val="28"/>
                <w:lang w:val="vi"/>
              </w:rPr>
              <w:t>đảo</w:t>
            </w:r>
            <w:r w:rsidR="00921F0A" w:rsidRPr="00921F0A">
              <w:rPr>
                <w:color w:val="000000"/>
                <w:spacing w:val="-3"/>
                <w:sz w:val="28"/>
                <w:szCs w:val="28"/>
                <w:lang w:val="vi"/>
              </w:rPr>
              <w:t xml:space="preserve"> </w:t>
            </w:r>
            <w:r w:rsidR="00921F0A" w:rsidRPr="00921F0A">
              <w:rPr>
                <w:color w:val="000000"/>
                <w:sz w:val="28"/>
                <w:szCs w:val="28"/>
                <w:lang w:val="vi"/>
              </w:rPr>
              <w:t>theo</w:t>
            </w:r>
            <w:r w:rsidR="00921F0A" w:rsidRPr="00921F0A">
              <w:rPr>
                <w:color w:val="000000"/>
                <w:spacing w:val="-5"/>
                <w:sz w:val="28"/>
                <w:szCs w:val="28"/>
                <w:lang w:val="vi"/>
              </w:rPr>
              <w:t xml:space="preserve"> </w:t>
            </w:r>
            <w:r w:rsidR="00921F0A" w:rsidRPr="00921F0A">
              <w:rPr>
                <w:color w:val="000000"/>
                <w:sz w:val="28"/>
                <w:szCs w:val="28"/>
                <w:lang w:val="vi"/>
              </w:rPr>
              <w:t>quy</w:t>
            </w:r>
            <w:r w:rsidR="00921F0A" w:rsidRPr="00921F0A">
              <w:rPr>
                <w:color w:val="000000"/>
                <w:spacing w:val="-8"/>
                <w:sz w:val="28"/>
                <w:szCs w:val="28"/>
                <w:lang w:val="vi"/>
              </w:rPr>
              <w:t xml:space="preserve"> </w:t>
            </w:r>
            <w:r w:rsidR="00921F0A" w:rsidRPr="00921F0A">
              <w:rPr>
                <w:color w:val="000000"/>
                <w:sz w:val="28"/>
                <w:szCs w:val="28"/>
                <w:lang w:val="vi"/>
              </w:rPr>
              <w:t>định của cơ quan có thẩm</w:t>
            </w:r>
            <w:r w:rsidR="00921F0A" w:rsidRPr="00921F0A">
              <w:rPr>
                <w:color w:val="000000"/>
                <w:spacing w:val="-12"/>
                <w:sz w:val="28"/>
                <w:szCs w:val="28"/>
                <w:lang w:val="vi"/>
              </w:rPr>
              <w:t xml:space="preserve"> </w:t>
            </w:r>
            <w:r w:rsidR="00921F0A" w:rsidRPr="00921F0A">
              <w:rPr>
                <w:color w:val="000000"/>
                <w:sz w:val="28"/>
                <w:szCs w:val="28"/>
                <w:lang w:val="vi"/>
              </w:rPr>
              <w:t>quyền.</w:t>
            </w:r>
          </w:p>
          <w:p w14:paraId="42DBDC12" w14:textId="12C2DA6E" w:rsidR="00337F80" w:rsidRPr="00337F80" w:rsidRDefault="00921F0A" w:rsidP="00390574">
            <w:pPr>
              <w:widowControl w:val="0"/>
              <w:tabs>
                <w:tab w:val="left" w:pos="851"/>
              </w:tabs>
              <w:autoSpaceDE w:val="0"/>
              <w:autoSpaceDN w:val="0"/>
              <w:spacing w:before="120" w:after="120"/>
              <w:jc w:val="both"/>
              <w:rPr>
                <w:color w:val="000000"/>
                <w:sz w:val="28"/>
                <w:szCs w:val="28"/>
              </w:rPr>
            </w:pPr>
            <w:r w:rsidRPr="00921F0A">
              <w:rPr>
                <w:color w:val="000000"/>
                <w:sz w:val="28"/>
                <w:szCs w:val="28"/>
              </w:rPr>
              <w:t xml:space="preserve">- </w:t>
            </w:r>
            <w:r w:rsidRPr="00921F0A">
              <w:rPr>
                <w:color w:val="000000"/>
                <w:sz w:val="28"/>
                <w:szCs w:val="28"/>
                <w:lang w:val="vi"/>
              </w:rPr>
              <w:t>Đối tượng được giảm 50% học phí</w:t>
            </w:r>
            <w:r w:rsidRPr="00921F0A">
              <w:rPr>
                <w:color w:val="000000"/>
                <w:sz w:val="28"/>
                <w:szCs w:val="28"/>
              </w:rPr>
              <w:t xml:space="preserve">: </w:t>
            </w:r>
            <w:r w:rsidR="00527D5E">
              <w:rPr>
                <w:color w:val="000000"/>
                <w:sz w:val="28"/>
                <w:szCs w:val="28"/>
              </w:rPr>
              <w:t>H</w:t>
            </w:r>
            <w:r w:rsidR="00527D5E" w:rsidRPr="00527D5E">
              <w:rPr>
                <w:color w:val="000000"/>
                <w:sz w:val="28"/>
                <w:szCs w:val="28"/>
              </w:rPr>
              <w:t>ọc sinh, sinh viên có cha hoặc mẹ bị tai nạn lao động hoặc mắc bệnh nghề nghiệp được hưởng trợ cấp thường xuyên</w:t>
            </w:r>
            <w:r w:rsidRPr="00921F0A">
              <w:rPr>
                <w:color w:val="000000"/>
                <w:sz w:val="28"/>
                <w:szCs w:val="28"/>
                <w:lang w:val="vi"/>
              </w:rPr>
              <w:t>.</w:t>
            </w:r>
          </w:p>
        </w:tc>
        <w:tc>
          <w:tcPr>
            <w:tcW w:w="1312" w:type="dxa"/>
            <w:vAlign w:val="center"/>
          </w:tcPr>
          <w:p w14:paraId="079678AE" w14:textId="77777777" w:rsidR="00921F0A" w:rsidRPr="00921F0A" w:rsidRDefault="00921F0A" w:rsidP="00FB1BEC">
            <w:pPr>
              <w:spacing w:before="120" w:after="120"/>
              <w:jc w:val="center"/>
              <w:rPr>
                <w:rFonts w:eastAsia="Calibri"/>
                <w:sz w:val="28"/>
                <w:szCs w:val="28"/>
              </w:rPr>
            </w:pPr>
          </w:p>
        </w:tc>
      </w:tr>
      <w:tr w:rsidR="00921F0A" w:rsidRPr="00921F0A" w14:paraId="7897AE6E" w14:textId="77777777" w:rsidTr="00FB1BEC">
        <w:trPr>
          <w:jc w:val="center"/>
        </w:trPr>
        <w:tc>
          <w:tcPr>
            <w:tcW w:w="639" w:type="dxa"/>
            <w:vAlign w:val="center"/>
          </w:tcPr>
          <w:p w14:paraId="50515599" w14:textId="77777777" w:rsidR="00921F0A" w:rsidRPr="00921F0A" w:rsidRDefault="00921F0A" w:rsidP="00FB1BEC">
            <w:pPr>
              <w:spacing w:before="120" w:after="120"/>
              <w:jc w:val="center"/>
              <w:rPr>
                <w:rFonts w:eastAsia="Calibri"/>
                <w:b/>
                <w:bCs/>
                <w:i/>
                <w:iCs/>
                <w:sz w:val="28"/>
                <w:szCs w:val="28"/>
              </w:rPr>
            </w:pPr>
            <w:r w:rsidRPr="00921F0A">
              <w:rPr>
                <w:rFonts w:eastAsia="Calibri"/>
                <w:b/>
                <w:bCs/>
                <w:i/>
                <w:iCs/>
                <w:sz w:val="28"/>
                <w:szCs w:val="28"/>
              </w:rPr>
              <w:t>2.2.</w:t>
            </w:r>
          </w:p>
        </w:tc>
        <w:tc>
          <w:tcPr>
            <w:tcW w:w="8044" w:type="dxa"/>
          </w:tcPr>
          <w:p w14:paraId="5B4D9E4E" w14:textId="77777777" w:rsidR="00921F0A" w:rsidRPr="00921F0A" w:rsidRDefault="00921F0A" w:rsidP="00FB1BEC">
            <w:pPr>
              <w:spacing w:before="120" w:after="120"/>
              <w:jc w:val="both"/>
              <w:rPr>
                <w:rFonts w:eastAsia="Calibri"/>
                <w:b/>
                <w:bCs/>
                <w:i/>
                <w:iCs/>
                <w:sz w:val="28"/>
                <w:szCs w:val="28"/>
              </w:rPr>
            </w:pPr>
            <w:r w:rsidRPr="00921F0A">
              <w:rPr>
                <w:rFonts w:eastAsia="Calibri"/>
                <w:b/>
                <w:bCs/>
                <w:i/>
                <w:iCs/>
                <w:sz w:val="28"/>
                <w:szCs w:val="28"/>
              </w:rPr>
              <w:t xml:space="preserve">Chính sách nội trú </w:t>
            </w:r>
          </w:p>
        </w:tc>
        <w:tc>
          <w:tcPr>
            <w:tcW w:w="1312" w:type="dxa"/>
            <w:vAlign w:val="center"/>
          </w:tcPr>
          <w:p w14:paraId="4BBEFA5D" w14:textId="77777777" w:rsidR="00921F0A" w:rsidRPr="00921F0A" w:rsidRDefault="00921F0A" w:rsidP="00FB1BEC">
            <w:pPr>
              <w:spacing w:before="120" w:after="120"/>
              <w:jc w:val="center"/>
              <w:rPr>
                <w:rFonts w:eastAsia="Calibri"/>
                <w:sz w:val="28"/>
                <w:szCs w:val="28"/>
              </w:rPr>
            </w:pPr>
          </w:p>
        </w:tc>
      </w:tr>
      <w:tr w:rsidR="00921F0A" w:rsidRPr="00921F0A" w14:paraId="2650C3B4" w14:textId="77777777" w:rsidTr="00FB1BEC">
        <w:trPr>
          <w:jc w:val="center"/>
        </w:trPr>
        <w:tc>
          <w:tcPr>
            <w:tcW w:w="639" w:type="dxa"/>
            <w:vAlign w:val="center"/>
          </w:tcPr>
          <w:p w14:paraId="6E0B9A55" w14:textId="77777777" w:rsidR="00921F0A" w:rsidRPr="00921F0A" w:rsidRDefault="00921F0A" w:rsidP="00FB1BEC">
            <w:pPr>
              <w:widowControl w:val="0"/>
              <w:spacing w:before="120" w:after="120"/>
              <w:jc w:val="center"/>
              <w:rPr>
                <w:b/>
                <w:bCs/>
                <w:i/>
                <w:iCs/>
                <w:sz w:val="28"/>
                <w:szCs w:val="28"/>
              </w:rPr>
            </w:pPr>
          </w:p>
        </w:tc>
        <w:tc>
          <w:tcPr>
            <w:tcW w:w="8044" w:type="dxa"/>
          </w:tcPr>
          <w:p w14:paraId="4E2CB021" w14:textId="77777777" w:rsidR="00921F0A" w:rsidRPr="00921F0A" w:rsidRDefault="00921F0A" w:rsidP="00FB1BEC">
            <w:pPr>
              <w:spacing w:before="120" w:after="120"/>
              <w:jc w:val="both"/>
              <w:rPr>
                <w:i/>
                <w:iCs/>
                <w:color w:val="000000"/>
                <w:sz w:val="28"/>
                <w:szCs w:val="28"/>
                <w:lang w:val="vi"/>
              </w:rPr>
            </w:pPr>
            <w:r w:rsidRPr="00921F0A">
              <w:rPr>
                <w:i/>
                <w:iCs/>
                <w:color w:val="000000"/>
                <w:sz w:val="28"/>
                <w:szCs w:val="28"/>
              </w:rPr>
              <w:t xml:space="preserve">a) </w:t>
            </w:r>
            <w:r w:rsidRPr="00921F0A">
              <w:rPr>
                <w:i/>
                <w:iCs/>
                <w:color w:val="000000"/>
                <w:sz w:val="28"/>
                <w:szCs w:val="28"/>
                <w:lang w:val="vi"/>
              </w:rPr>
              <w:t>Đối tượng</w:t>
            </w:r>
          </w:p>
          <w:p w14:paraId="236DC891" w14:textId="77777777" w:rsidR="00921F0A" w:rsidRPr="00921F0A" w:rsidRDefault="00921F0A" w:rsidP="00FB1BEC">
            <w:pPr>
              <w:widowControl w:val="0"/>
              <w:tabs>
                <w:tab w:val="left" w:pos="851"/>
                <w:tab w:val="left" w:pos="1663"/>
              </w:tabs>
              <w:autoSpaceDE w:val="0"/>
              <w:autoSpaceDN w:val="0"/>
              <w:spacing w:before="120" w:after="120"/>
              <w:jc w:val="both"/>
              <w:rPr>
                <w:color w:val="000000"/>
                <w:sz w:val="28"/>
                <w:szCs w:val="28"/>
              </w:rPr>
            </w:pPr>
            <w:r w:rsidRPr="00921F0A">
              <w:rPr>
                <w:color w:val="000000"/>
                <w:sz w:val="28"/>
                <w:szCs w:val="28"/>
              </w:rPr>
              <w:lastRenderedPageBreak/>
              <w:t xml:space="preserve">- </w:t>
            </w:r>
            <w:r w:rsidRPr="00921F0A">
              <w:rPr>
                <w:color w:val="000000"/>
                <w:sz w:val="28"/>
                <w:szCs w:val="28"/>
                <w:lang w:val="vi"/>
              </w:rPr>
              <w:t xml:space="preserve">Người dân tộc thiểu số thuộc hộ nghèo, </w:t>
            </w:r>
            <w:r w:rsidRPr="00921F0A">
              <w:rPr>
                <w:color w:val="000000"/>
                <w:sz w:val="28"/>
                <w:szCs w:val="28"/>
              </w:rPr>
              <w:t xml:space="preserve">cận nghèo, </w:t>
            </w:r>
            <w:r w:rsidRPr="00921F0A">
              <w:rPr>
                <w:color w:val="000000"/>
                <w:sz w:val="28"/>
                <w:szCs w:val="28"/>
                <w:lang w:val="vi"/>
              </w:rPr>
              <w:t>người khuyết</w:t>
            </w:r>
            <w:r w:rsidRPr="00921F0A">
              <w:rPr>
                <w:color w:val="000000"/>
                <w:spacing w:val="-10"/>
                <w:sz w:val="28"/>
                <w:szCs w:val="28"/>
                <w:lang w:val="vi"/>
              </w:rPr>
              <w:t xml:space="preserve"> </w:t>
            </w:r>
            <w:r w:rsidRPr="00921F0A">
              <w:rPr>
                <w:color w:val="000000"/>
                <w:sz w:val="28"/>
                <w:szCs w:val="28"/>
                <w:lang w:val="vi"/>
              </w:rPr>
              <w:t>tật;</w:t>
            </w:r>
          </w:p>
          <w:p w14:paraId="45B42FB4" w14:textId="77777777" w:rsidR="00921F0A" w:rsidRPr="00921F0A" w:rsidRDefault="00921F0A" w:rsidP="00FB1BEC">
            <w:pPr>
              <w:widowControl w:val="0"/>
              <w:tabs>
                <w:tab w:val="left" w:pos="851"/>
                <w:tab w:val="left" w:pos="1660"/>
              </w:tabs>
              <w:autoSpaceDE w:val="0"/>
              <w:autoSpaceDN w:val="0"/>
              <w:spacing w:before="120" w:after="120"/>
              <w:jc w:val="both"/>
              <w:rPr>
                <w:color w:val="000000"/>
                <w:sz w:val="28"/>
                <w:szCs w:val="28"/>
              </w:rPr>
            </w:pPr>
            <w:r w:rsidRPr="00921F0A">
              <w:rPr>
                <w:color w:val="000000"/>
                <w:sz w:val="28"/>
                <w:szCs w:val="28"/>
              </w:rPr>
              <w:t xml:space="preserve">- </w:t>
            </w:r>
            <w:r w:rsidRPr="00921F0A">
              <w:rPr>
                <w:color w:val="000000"/>
                <w:sz w:val="28"/>
                <w:szCs w:val="28"/>
                <w:lang w:val="vi"/>
              </w:rPr>
              <w:t>Người tốt nghiệp trường phổ thông dân tộc nội</w:t>
            </w:r>
            <w:r w:rsidRPr="00921F0A">
              <w:rPr>
                <w:color w:val="000000"/>
                <w:spacing w:val="-14"/>
                <w:sz w:val="28"/>
                <w:szCs w:val="28"/>
                <w:lang w:val="vi"/>
              </w:rPr>
              <w:t xml:space="preserve"> </w:t>
            </w:r>
            <w:r w:rsidRPr="00921F0A">
              <w:rPr>
                <w:color w:val="000000"/>
                <w:sz w:val="28"/>
                <w:szCs w:val="28"/>
                <w:lang w:val="vi"/>
              </w:rPr>
              <w:t>trú;</w:t>
            </w:r>
          </w:p>
          <w:p w14:paraId="2C96DBBE" w14:textId="77777777" w:rsidR="00921F0A" w:rsidRPr="00921F0A" w:rsidRDefault="00921F0A" w:rsidP="00FB1BEC">
            <w:pPr>
              <w:widowControl w:val="0"/>
              <w:tabs>
                <w:tab w:val="left" w:pos="851"/>
                <w:tab w:val="left" w:pos="1663"/>
              </w:tabs>
              <w:autoSpaceDE w:val="0"/>
              <w:autoSpaceDN w:val="0"/>
              <w:spacing w:before="120" w:after="120"/>
              <w:jc w:val="both"/>
              <w:rPr>
                <w:color w:val="000000"/>
                <w:sz w:val="28"/>
                <w:szCs w:val="28"/>
              </w:rPr>
            </w:pPr>
            <w:r w:rsidRPr="00921F0A">
              <w:rPr>
                <w:color w:val="000000"/>
                <w:sz w:val="28"/>
                <w:szCs w:val="28"/>
              </w:rPr>
              <w:t xml:space="preserve">- </w:t>
            </w:r>
            <w:r w:rsidRPr="00921F0A">
              <w:rPr>
                <w:color w:val="000000"/>
                <w:sz w:val="28"/>
                <w:szCs w:val="28"/>
                <w:lang w:val="vi"/>
              </w:rPr>
              <w:t>Người</w:t>
            </w:r>
            <w:r w:rsidRPr="00921F0A">
              <w:rPr>
                <w:color w:val="000000"/>
                <w:spacing w:val="-4"/>
                <w:sz w:val="28"/>
                <w:szCs w:val="28"/>
                <w:lang w:val="vi"/>
              </w:rPr>
              <w:t xml:space="preserve"> </w:t>
            </w:r>
            <w:r w:rsidRPr="00921F0A">
              <w:rPr>
                <w:color w:val="000000"/>
                <w:sz w:val="28"/>
                <w:szCs w:val="28"/>
                <w:lang w:val="vi"/>
              </w:rPr>
              <w:t>dân</w:t>
            </w:r>
            <w:r w:rsidRPr="00921F0A">
              <w:rPr>
                <w:color w:val="000000"/>
                <w:spacing w:val="-4"/>
                <w:sz w:val="28"/>
                <w:szCs w:val="28"/>
                <w:lang w:val="vi"/>
              </w:rPr>
              <w:t xml:space="preserve"> </w:t>
            </w:r>
            <w:r w:rsidRPr="00921F0A">
              <w:rPr>
                <w:color w:val="000000"/>
                <w:sz w:val="28"/>
                <w:szCs w:val="28"/>
                <w:lang w:val="vi"/>
              </w:rPr>
              <w:t>tộc</w:t>
            </w:r>
            <w:r w:rsidRPr="00921F0A">
              <w:rPr>
                <w:color w:val="000000"/>
                <w:spacing w:val="-5"/>
                <w:sz w:val="28"/>
                <w:szCs w:val="28"/>
                <w:lang w:val="vi"/>
              </w:rPr>
              <w:t xml:space="preserve"> </w:t>
            </w:r>
            <w:r w:rsidRPr="00921F0A">
              <w:rPr>
                <w:color w:val="000000"/>
                <w:sz w:val="28"/>
                <w:szCs w:val="28"/>
                <w:lang w:val="vi"/>
              </w:rPr>
              <w:t>Kinh</w:t>
            </w:r>
            <w:r w:rsidRPr="00921F0A">
              <w:rPr>
                <w:color w:val="000000"/>
                <w:spacing w:val="-4"/>
                <w:sz w:val="28"/>
                <w:szCs w:val="28"/>
                <w:lang w:val="vi"/>
              </w:rPr>
              <w:t xml:space="preserve"> </w:t>
            </w:r>
            <w:r w:rsidRPr="00921F0A">
              <w:rPr>
                <w:color w:val="000000"/>
                <w:sz w:val="28"/>
                <w:szCs w:val="28"/>
                <w:lang w:val="vi"/>
              </w:rPr>
              <w:t>thuộc</w:t>
            </w:r>
            <w:r w:rsidRPr="00921F0A">
              <w:rPr>
                <w:color w:val="000000"/>
                <w:spacing w:val="-4"/>
                <w:sz w:val="28"/>
                <w:szCs w:val="28"/>
                <w:lang w:val="vi"/>
              </w:rPr>
              <w:t xml:space="preserve"> </w:t>
            </w:r>
            <w:r w:rsidRPr="00921F0A">
              <w:rPr>
                <w:color w:val="000000"/>
                <w:sz w:val="28"/>
                <w:szCs w:val="28"/>
                <w:lang w:val="vi"/>
              </w:rPr>
              <w:t>hộ</w:t>
            </w:r>
            <w:r w:rsidRPr="00921F0A">
              <w:rPr>
                <w:color w:val="000000"/>
                <w:spacing w:val="-5"/>
                <w:sz w:val="28"/>
                <w:szCs w:val="28"/>
                <w:lang w:val="vi"/>
              </w:rPr>
              <w:t xml:space="preserve"> </w:t>
            </w:r>
            <w:r w:rsidRPr="00921F0A">
              <w:rPr>
                <w:color w:val="000000"/>
                <w:sz w:val="28"/>
                <w:szCs w:val="28"/>
                <w:lang w:val="vi"/>
              </w:rPr>
              <w:t>nghèo,</w:t>
            </w:r>
            <w:r w:rsidRPr="00921F0A">
              <w:rPr>
                <w:color w:val="000000"/>
                <w:spacing w:val="-5"/>
                <w:sz w:val="28"/>
                <w:szCs w:val="28"/>
                <w:lang w:val="vi"/>
              </w:rPr>
              <w:t xml:space="preserve"> </w:t>
            </w:r>
            <w:r w:rsidRPr="00921F0A">
              <w:rPr>
                <w:color w:val="000000"/>
                <w:sz w:val="28"/>
                <w:szCs w:val="28"/>
                <w:lang w:val="vi"/>
              </w:rPr>
              <w:t>hộ</w:t>
            </w:r>
            <w:r w:rsidRPr="00921F0A">
              <w:rPr>
                <w:color w:val="000000"/>
                <w:spacing w:val="-4"/>
                <w:sz w:val="28"/>
                <w:szCs w:val="28"/>
                <w:lang w:val="vi"/>
              </w:rPr>
              <w:t xml:space="preserve"> </w:t>
            </w:r>
            <w:r w:rsidRPr="00921F0A">
              <w:rPr>
                <w:color w:val="000000"/>
                <w:sz w:val="28"/>
                <w:szCs w:val="28"/>
                <w:lang w:val="vi"/>
              </w:rPr>
              <w:t>cận</w:t>
            </w:r>
            <w:r w:rsidRPr="00921F0A">
              <w:rPr>
                <w:color w:val="000000"/>
                <w:spacing w:val="-4"/>
                <w:sz w:val="28"/>
                <w:szCs w:val="28"/>
                <w:lang w:val="vi"/>
              </w:rPr>
              <w:t xml:space="preserve"> </w:t>
            </w:r>
            <w:r w:rsidRPr="00921F0A">
              <w:rPr>
                <w:color w:val="000000"/>
                <w:sz w:val="28"/>
                <w:szCs w:val="28"/>
                <w:lang w:val="vi"/>
              </w:rPr>
              <w:t>nghèo</w:t>
            </w:r>
            <w:r w:rsidRPr="00921F0A">
              <w:rPr>
                <w:color w:val="000000"/>
                <w:spacing w:val="-5"/>
                <w:sz w:val="28"/>
                <w:szCs w:val="28"/>
                <w:lang w:val="vi"/>
              </w:rPr>
              <w:t xml:space="preserve"> </w:t>
            </w:r>
            <w:r w:rsidRPr="00921F0A">
              <w:rPr>
                <w:color w:val="000000"/>
                <w:sz w:val="28"/>
                <w:szCs w:val="28"/>
                <w:lang w:val="vi"/>
              </w:rPr>
              <w:t>hoặc</w:t>
            </w:r>
            <w:r w:rsidRPr="00921F0A">
              <w:rPr>
                <w:color w:val="000000"/>
                <w:spacing w:val="-4"/>
                <w:sz w:val="28"/>
                <w:szCs w:val="28"/>
                <w:lang w:val="vi"/>
              </w:rPr>
              <w:t xml:space="preserve"> </w:t>
            </w:r>
            <w:r w:rsidRPr="00921F0A">
              <w:rPr>
                <w:color w:val="000000"/>
                <w:sz w:val="28"/>
                <w:szCs w:val="28"/>
                <w:lang w:val="vi"/>
              </w:rPr>
              <w:t>là</w:t>
            </w:r>
            <w:r w:rsidRPr="00921F0A">
              <w:rPr>
                <w:color w:val="000000"/>
                <w:spacing w:val="-5"/>
                <w:sz w:val="28"/>
                <w:szCs w:val="28"/>
                <w:lang w:val="vi"/>
              </w:rPr>
              <w:t xml:space="preserve"> </w:t>
            </w:r>
            <w:r w:rsidRPr="00921F0A">
              <w:rPr>
                <w:color w:val="000000"/>
                <w:sz w:val="28"/>
                <w:szCs w:val="28"/>
                <w:lang w:val="vi"/>
              </w:rPr>
              <w:t>người</w:t>
            </w:r>
            <w:r w:rsidRPr="00921F0A">
              <w:rPr>
                <w:color w:val="000000"/>
                <w:spacing w:val="-3"/>
                <w:sz w:val="28"/>
                <w:szCs w:val="28"/>
                <w:lang w:val="vi"/>
              </w:rPr>
              <w:t xml:space="preserve"> </w:t>
            </w:r>
            <w:r w:rsidRPr="00921F0A">
              <w:rPr>
                <w:color w:val="000000"/>
                <w:sz w:val="28"/>
                <w:szCs w:val="28"/>
                <w:lang w:val="vi"/>
              </w:rPr>
              <w:t>khuyết</w:t>
            </w:r>
            <w:r w:rsidRPr="00921F0A">
              <w:rPr>
                <w:color w:val="000000"/>
                <w:sz w:val="28"/>
                <w:szCs w:val="28"/>
              </w:rPr>
              <w:t xml:space="preserve"> </w:t>
            </w:r>
            <w:r w:rsidRPr="00921F0A">
              <w:rPr>
                <w:color w:val="000000"/>
                <w:sz w:val="28"/>
                <w:szCs w:val="28"/>
                <w:lang w:val="vi"/>
              </w:rPr>
              <w:t>tật</w:t>
            </w:r>
            <w:r w:rsidRPr="00921F0A">
              <w:rPr>
                <w:color w:val="000000"/>
                <w:spacing w:val="-6"/>
                <w:sz w:val="28"/>
                <w:szCs w:val="28"/>
                <w:lang w:val="vi"/>
              </w:rPr>
              <w:t xml:space="preserve"> </w:t>
            </w:r>
            <w:r w:rsidRPr="00921F0A">
              <w:rPr>
                <w:color w:val="000000"/>
                <w:sz w:val="28"/>
                <w:szCs w:val="28"/>
                <w:lang w:val="vi"/>
              </w:rPr>
              <w:t>có</w:t>
            </w:r>
            <w:r w:rsidRPr="00921F0A">
              <w:rPr>
                <w:color w:val="000000"/>
                <w:spacing w:val="-5"/>
                <w:sz w:val="28"/>
                <w:szCs w:val="28"/>
                <w:lang w:val="vi"/>
              </w:rPr>
              <w:t xml:space="preserve"> </w:t>
            </w:r>
            <w:r w:rsidRPr="00921F0A">
              <w:rPr>
                <w:color w:val="000000"/>
                <w:sz w:val="28"/>
                <w:szCs w:val="28"/>
                <w:lang w:val="vi"/>
              </w:rPr>
              <w:t>hộ</w:t>
            </w:r>
            <w:r w:rsidRPr="00921F0A">
              <w:rPr>
                <w:color w:val="000000"/>
                <w:spacing w:val="-7"/>
                <w:sz w:val="28"/>
                <w:szCs w:val="28"/>
                <w:lang w:val="vi"/>
              </w:rPr>
              <w:t xml:space="preserve"> </w:t>
            </w:r>
            <w:r w:rsidRPr="00921F0A">
              <w:rPr>
                <w:color w:val="000000"/>
                <w:sz w:val="28"/>
                <w:szCs w:val="28"/>
                <w:lang w:val="vi"/>
              </w:rPr>
              <w:t>khẩu</w:t>
            </w:r>
            <w:r w:rsidRPr="00921F0A">
              <w:rPr>
                <w:color w:val="000000"/>
                <w:spacing w:val="-5"/>
                <w:sz w:val="28"/>
                <w:szCs w:val="28"/>
                <w:lang w:val="vi"/>
              </w:rPr>
              <w:t xml:space="preserve"> </w:t>
            </w:r>
            <w:r w:rsidRPr="00921F0A">
              <w:rPr>
                <w:color w:val="000000"/>
                <w:sz w:val="28"/>
                <w:szCs w:val="28"/>
                <w:lang w:val="vi"/>
              </w:rPr>
              <w:t>thường</w:t>
            </w:r>
            <w:r w:rsidRPr="00921F0A">
              <w:rPr>
                <w:color w:val="000000"/>
                <w:spacing w:val="-7"/>
                <w:sz w:val="28"/>
                <w:szCs w:val="28"/>
                <w:lang w:val="vi"/>
              </w:rPr>
              <w:t xml:space="preserve"> </w:t>
            </w:r>
            <w:r w:rsidRPr="00921F0A">
              <w:rPr>
                <w:color w:val="000000"/>
                <w:sz w:val="28"/>
                <w:szCs w:val="28"/>
                <w:lang w:val="vi"/>
              </w:rPr>
              <w:t>trú</w:t>
            </w:r>
            <w:r w:rsidRPr="00921F0A">
              <w:rPr>
                <w:color w:val="000000"/>
                <w:spacing w:val="-4"/>
                <w:sz w:val="28"/>
                <w:szCs w:val="28"/>
                <w:lang w:val="vi"/>
              </w:rPr>
              <w:t xml:space="preserve"> </w:t>
            </w:r>
            <w:r w:rsidRPr="00921F0A">
              <w:rPr>
                <w:color w:val="000000"/>
                <w:sz w:val="28"/>
                <w:szCs w:val="28"/>
                <w:lang w:val="vi"/>
              </w:rPr>
              <w:t>tại</w:t>
            </w:r>
            <w:r w:rsidRPr="00921F0A">
              <w:rPr>
                <w:color w:val="000000"/>
                <w:spacing w:val="-7"/>
                <w:sz w:val="28"/>
                <w:szCs w:val="28"/>
                <w:lang w:val="vi"/>
              </w:rPr>
              <w:t xml:space="preserve"> </w:t>
            </w:r>
            <w:r w:rsidRPr="00921F0A">
              <w:rPr>
                <w:color w:val="000000"/>
                <w:sz w:val="28"/>
                <w:szCs w:val="28"/>
                <w:lang w:val="vi"/>
              </w:rPr>
              <w:t>vùng</w:t>
            </w:r>
            <w:r w:rsidRPr="00921F0A">
              <w:rPr>
                <w:color w:val="000000"/>
                <w:spacing w:val="-4"/>
                <w:sz w:val="28"/>
                <w:szCs w:val="28"/>
                <w:lang w:val="vi"/>
              </w:rPr>
              <w:t xml:space="preserve"> </w:t>
            </w:r>
            <w:r w:rsidRPr="00921F0A">
              <w:rPr>
                <w:color w:val="000000"/>
                <w:sz w:val="28"/>
                <w:szCs w:val="28"/>
                <w:lang w:val="vi"/>
              </w:rPr>
              <w:t>có</w:t>
            </w:r>
            <w:r w:rsidRPr="00921F0A">
              <w:rPr>
                <w:color w:val="000000"/>
                <w:spacing w:val="-6"/>
                <w:sz w:val="28"/>
                <w:szCs w:val="28"/>
                <w:lang w:val="vi"/>
              </w:rPr>
              <w:t xml:space="preserve"> </w:t>
            </w:r>
            <w:r w:rsidRPr="00921F0A">
              <w:rPr>
                <w:color w:val="000000"/>
                <w:sz w:val="28"/>
                <w:szCs w:val="28"/>
                <w:lang w:val="vi"/>
              </w:rPr>
              <w:t>điều</w:t>
            </w:r>
            <w:r w:rsidRPr="00921F0A">
              <w:rPr>
                <w:color w:val="000000"/>
                <w:spacing w:val="-6"/>
                <w:sz w:val="28"/>
                <w:szCs w:val="28"/>
                <w:lang w:val="vi"/>
              </w:rPr>
              <w:t xml:space="preserve"> </w:t>
            </w:r>
            <w:r w:rsidRPr="00921F0A">
              <w:rPr>
                <w:color w:val="000000"/>
                <w:sz w:val="28"/>
                <w:szCs w:val="28"/>
                <w:lang w:val="vi"/>
              </w:rPr>
              <w:t>kiện</w:t>
            </w:r>
            <w:r w:rsidRPr="00921F0A">
              <w:rPr>
                <w:color w:val="000000"/>
                <w:spacing w:val="-5"/>
                <w:sz w:val="28"/>
                <w:szCs w:val="28"/>
                <w:lang w:val="vi"/>
              </w:rPr>
              <w:t xml:space="preserve"> </w:t>
            </w:r>
            <w:r w:rsidRPr="00921F0A">
              <w:rPr>
                <w:color w:val="000000"/>
                <w:sz w:val="28"/>
                <w:szCs w:val="28"/>
                <w:lang w:val="vi"/>
              </w:rPr>
              <w:t>kinh</w:t>
            </w:r>
            <w:r w:rsidRPr="00921F0A">
              <w:rPr>
                <w:color w:val="000000"/>
                <w:spacing w:val="-7"/>
                <w:sz w:val="28"/>
                <w:szCs w:val="28"/>
                <w:lang w:val="vi"/>
              </w:rPr>
              <w:t xml:space="preserve"> </w:t>
            </w:r>
            <w:r w:rsidRPr="00921F0A">
              <w:rPr>
                <w:color w:val="000000"/>
                <w:sz w:val="28"/>
                <w:szCs w:val="28"/>
                <w:lang w:val="vi"/>
              </w:rPr>
              <w:t>tế</w:t>
            </w:r>
            <w:r w:rsidRPr="00921F0A">
              <w:rPr>
                <w:color w:val="000000"/>
                <w:spacing w:val="1"/>
                <w:sz w:val="28"/>
                <w:szCs w:val="28"/>
                <w:lang w:val="vi"/>
              </w:rPr>
              <w:t xml:space="preserve"> </w:t>
            </w:r>
            <w:r w:rsidRPr="00921F0A">
              <w:rPr>
                <w:color w:val="000000"/>
                <w:sz w:val="28"/>
                <w:szCs w:val="28"/>
                <w:lang w:val="vi"/>
              </w:rPr>
              <w:t>-</w:t>
            </w:r>
            <w:r w:rsidRPr="00921F0A">
              <w:rPr>
                <w:color w:val="000000"/>
                <w:spacing w:val="-8"/>
                <w:sz w:val="28"/>
                <w:szCs w:val="28"/>
                <w:lang w:val="vi"/>
              </w:rPr>
              <w:t xml:space="preserve"> </w:t>
            </w:r>
            <w:r w:rsidRPr="00921F0A">
              <w:rPr>
                <w:color w:val="000000"/>
                <w:sz w:val="28"/>
                <w:szCs w:val="28"/>
                <w:lang w:val="vi"/>
              </w:rPr>
              <w:t>xã</w:t>
            </w:r>
            <w:r w:rsidRPr="00921F0A">
              <w:rPr>
                <w:color w:val="000000"/>
                <w:spacing w:val="-4"/>
                <w:sz w:val="28"/>
                <w:szCs w:val="28"/>
                <w:lang w:val="vi"/>
              </w:rPr>
              <w:t xml:space="preserve"> </w:t>
            </w:r>
            <w:r w:rsidRPr="00921F0A">
              <w:rPr>
                <w:color w:val="000000"/>
                <w:sz w:val="28"/>
                <w:szCs w:val="28"/>
                <w:lang w:val="vi"/>
              </w:rPr>
              <w:t>hội</w:t>
            </w:r>
            <w:r w:rsidRPr="00921F0A">
              <w:rPr>
                <w:color w:val="000000"/>
                <w:spacing w:val="-4"/>
                <w:sz w:val="28"/>
                <w:szCs w:val="28"/>
                <w:lang w:val="vi"/>
              </w:rPr>
              <w:t xml:space="preserve"> </w:t>
            </w:r>
            <w:r w:rsidRPr="00921F0A">
              <w:rPr>
                <w:color w:val="000000"/>
                <w:sz w:val="28"/>
                <w:szCs w:val="28"/>
                <w:lang w:val="vi"/>
              </w:rPr>
              <w:t>đặc</w:t>
            </w:r>
            <w:r w:rsidRPr="00921F0A">
              <w:rPr>
                <w:color w:val="000000"/>
                <w:spacing w:val="-4"/>
                <w:sz w:val="28"/>
                <w:szCs w:val="28"/>
                <w:lang w:val="vi"/>
              </w:rPr>
              <w:t xml:space="preserve"> </w:t>
            </w:r>
            <w:r w:rsidRPr="00921F0A">
              <w:rPr>
                <w:color w:val="000000"/>
                <w:sz w:val="28"/>
                <w:szCs w:val="28"/>
                <w:lang w:val="vi"/>
              </w:rPr>
              <w:t>biệt</w:t>
            </w:r>
            <w:r w:rsidRPr="00921F0A">
              <w:rPr>
                <w:color w:val="000000"/>
                <w:spacing w:val="-6"/>
                <w:sz w:val="28"/>
                <w:szCs w:val="28"/>
                <w:lang w:val="vi"/>
              </w:rPr>
              <w:t xml:space="preserve"> </w:t>
            </w:r>
            <w:r w:rsidRPr="00921F0A">
              <w:rPr>
                <w:color w:val="000000"/>
                <w:sz w:val="28"/>
                <w:szCs w:val="28"/>
                <w:lang w:val="vi"/>
              </w:rPr>
              <w:t>khó</w:t>
            </w:r>
            <w:r w:rsidRPr="00921F0A">
              <w:rPr>
                <w:color w:val="000000"/>
                <w:spacing w:val="-4"/>
                <w:sz w:val="28"/>
                <w:szCs w:val="28"/>
                <w:lang w:val="vi"/>
              </w:rPr>
              <w:t xml:space="preserve"> </w:t>
            </w:r>
            <w:r w:rsidRPr="00921F0A">
              <w:rPr>
                <w:color w:val="000000"/>
                <w:sz w:val="28"/>
                <w:szCs w:val="28"/>
                <w:lang w:val="vi"/>
              </w:rPr>
              <w:t>khăn, vùng dân tộc thiểu số, biên giới, hải</w:t>
            </w:r>
            <w:r w:rsidRPr="00921F0A">
              <w:rPr>
                <w:color w:val="000000"/>
                <w:spacing w:val="-3"/>
                <w:sz w:val="28"/>
                <w:szCs w:val="28"/>
                <w:lang w:val="vi"/>
              </w:rPr>
              <w:t xml:space="preserve"> </w:t>
            </w:r>
            <w:r w:rsidRPr="00921F0A">
              <w:rPr>
                <w:color w:val="000000"/>
                <w:sz w:val="28"/>
                <w:szCs w:val="28"/>
                <w:lang w:val="vi"/>
              </w:rPr>
              <w:t>đảo.</w:t>
            </w:r>
          </w:p>
          <w:p w14:paraId="3278C936" w14:textId="77777777" w:rsidR="00921F0A" w:rsidRPr="00921F0A" w:rsidRDefault="00921F0A" w:rsidP="00FB1BEC">
            <w:pPr>
              <w:widowControl w:val="0"/>
              <w:tabs>
                <w:tab w:val="left" w:pos="851"/>
                <w:tab w:val="left" w:pos="1663"/>
              </w:tabs>
              <w:autoSpaceDE w:val="0"/>
              <w:autoSpaceDN w:val="0"/>
              <w:spacing w:before="120" w:after="120"/>
              <w:jc w:val="both"/>
              <w:rPr>
                <w:i/>
                <w:iCs/>
                <w:color w:val="000000"/>
                <w:sz w:val="28"/>
                <w:szCs w:val="28"/>
              </w:rPr>
            </w:pPr>
            <w:r w:rsidRPr="00921F0A">
              <w:rPr>
                <w:i/>
                <w:iCs/>
                <w:color w:val="000000"/>
                <w:sz w:val="28"/>
                <w:szCs w:val="28"/>
              </w:rPr>
              <w:t xml:space="preserve">b) </w:t>
            </w:r>
            <w:r w:rsidRPr="00921F0A">
              <w:rPr>
                <w:i/>
                <w:iCs/>
                <w:color w:val="000000"/>
                <w:sz w:val="28"/>
                <w:szCs w:val="28"/>
                <w:lang w:val="vi"/>
              </w:rPr>
              <w:t>Mức học bổng chính</w:t>
            </w:r>
            <w:r w:rsidRPr="00921F0A">
              <w:rPr>
                <w:i/>
                <w:iCs/>
                <w:color w:val="000000"/>
                <w:spacing w:val="-2"/>
                <w:sz w:val="28"/>
                <w:szCs w:val="28"/>
                <w:lang w:val="vi"/>
              </w:rPr>
              <w:t xml:space="preserve"> </w:t>
            </w:r>
            <w:r w:rsidRPr="00921F0A">
              <w:rPr>
                <w:i/>
                <w:iCs/>
                <w:color w:val="000000"/>
                <w:sz w:val="28"/>
                <w:szCs w:val="28"/>
                <w:lang w:val="vi"/>
              </w:rPr>
              <w:t>sách</w:t>
            </w:r>
          </w:p>
          <w:p w14:paraId="5ECBF781" w14:textId="149CE706" w:rsidR="00921F0A" w:rsidRPr="00921F0A" w:rsidRDefault="00921F0A" w:rsidP="00FB1BEC">
            <w:pPr>
              <w:widowControl w:val="0"/>
              <w:tabs>
                <w:tab w:val="left" w:pos="851"/>
                <w:tab w:val="left" w:pos="1663"/>
              </w:tabs>
              <w:autoSpaceDE w:val="0"/>
              <w:autoSpaceDN w:val="0"/>
              <w:spacing w:before="120" w:after="120"/>
              <w:jc w:val="both"/>
              <w:rPr>
                <w:color w:val="000000"/>
                <w:sz w:val="28"/>
                <w:szCs w:val="28"/>
              </w:rPr>
            </w:pPr>
            <w:r w:rsidRPr="00921F0A">
              <w:rPr>
                <w:color w:val="000000"/>
                <w:sz w:val="28"/>
                <w:szCs w:val="28"/>
              </w:rPr>
              <w:t xml:space="preserve">- </w:t>
            </w:r>
            <w:r w:rsidRPr="00921F0A">
              <w:rPr>
                <w:color w:val="000000"/>
                <w:sz w:val="28"/>
                <w:szCs w:val="28"/>
                <w:lang w:val="vi"/>
              </w:rPr>
              <w:t xml:space="preserve">100% </w:t>
            </w:r>
            <w:r w:rsidRPr="00921F0A">
              <w:rPr>
                <w:color w:val="000000"/>
                <w:spacing w:val="-3"/>
                <w:sz w:val="28"/>
                <w:szCs w:val="28"/>
                <w:lang w:val="vi"/>
              </w:rPr>
              <w:t xml:space="preserve">mức </w:t>
            </w:r>
            <w:r w:rsidRPr="00921F0A">
              <w:rPr>
                <w:color w:val="000000"/>
                <w:sz w:val="28"/>
                <w:szCs w:val="28"/>
                <w:lang w:val="vi"/>
              </w:rPr>
              <w:t>tiền lương cơ sở/tháng</w:t>
            </w:r>
            <w:r w:rsidRPr="00921F0A">
              <w:rPr>
                <w:color w:val="000000"/>
                <w:sz w:val="28"/>
                <w:szCs w:val="28"/>
              </w:rPr>
              <w:t xml:space="preserve"> (</w:t>
            </w:r>
            <w:r w:rsidR="00D52743">
              <w:rPr>
                <w:rFonts w:eastAsia="Calibri"/>
                <w:sz w:val="28"/>
                <w:szCs w:val="28"/>
                <w:lang w:val="nb-NO"/>
              </w:rPr>
              <w:t>2.34</w:t>
            </w:r>
            <w:r w:rsidRPr="00921F0A">
              <w:rPr>
                <w:rFonts w:eastAsia="Calibri"/>
                <w:sz w:val="28"/>
                <w:szCs w:val="28"/>
                <w:lang w:val="nb-NO"/>
              </w:rPr>
              <w:t>0.000đ/tháng)</w:t>
            </w:r>
            <w:r w:rsidRPr="00921F0A">
              <w:rPr>
                <w:color w:val="000000"/>
                <w:sz w:val="28"/>
                <w:szCs w:val="28"/>
                <w:lang w:val="vi"/>
              </w:rPr>
              <w:t xml:space="preserve"> đối với </w:t>
            </w:r>
            <w:r w:rsidR="00D52743">
              <w:rPr>
                <w:color w:val="000000"/>
                <w:sz w:val="28"/>
                <w:szCs w:val="28"/>
              </w:rPr>
              <w:t xml:space="preserve">học sinh, </w:t>
            </w:r>
            <w:r w:rsidRPr="00921F0A">
              <w:rPr>
                <w:color w:val="000000"/>
                <w:sz w:val="28"/>
                <w:szCs w:val="28"/>
                <w:lang w:val="vi"/>
              </w:rPr>
              <w:t xml:space="preserve">sinh viên </w:t>
            </w:r>
            <w:r w:rsidRPr="00921F0A">
              <w:rPr>
                <w:color w:val="000000"/>
                <w:sz w:val="28"/>
                <w:szCs w:val="28"/>
              </w:rPr>
              <w:t xml:space="preserve">là </w:t>
            </w:r>
            <w:r w:rsidRPr="00921F0A">
              <w:rPr>
                <w:color w:val="000000"/>
                <w:sz w:val="28"/>
                <w:szCs w:val="28"/>
                <w:lang w:val="vi"/>
              </w:rPr>
              <w:t>người dân tộc thiểu số thuộc hộ nghèo,</w:t>
            </w:r>
            <w:r w:rsidRPr="00921F0A">
              <w:rPr>
                <w:color w:val="000000"/>
                <w:sz w:val="28"/>
                <w:szCs w:val="28"/>
              </w:rPr>
              <w:t xml:space="preserve"> cận nghèo,</w:t>
            </w:r>
            <w:r w:rsidRPr="00921F0A">
              <w:rPr>
                <w:color w:val="000000"/>
                <w:sz w:val="28"/>
                <w:szCs w:val="28"/>
                <w:lang w:val="vi"/>
              </w:rPr>
              <w:t xml:space="preserve"> người khuyết</w:t>
            </w:r>
            <w:r w:rsidRPr="00921F0A">
              <w:rPr>
                <w:color w:val="000000"/>
                <w:spacing w:val="-12"/>
                <w:sz w:val="28"/>
                <w:szCs w:val="28"/>
                <w:lang w:val="vi"/>
              </w:rPr>
              <w:t xml:space="preserve"> </w:t>
            </w:r>
            <w:r w:rsidRPr="00921F0A">
              <w:rPr>
                <w:color w:val="000000"/>
                <w:sz w:val="28"/>
                <w:szCs w:val="28"/>
                <w:lang w:val="vi"/>
              </w:rPr>
              <w:t>tật;</w:t>
            </w:r>
          </w:p>
          <w:p w14:paraId="51E2F65D" w14:textId="6A4045AE" w:rsidR="00921F0A" w:rsidRPr="00921F0A" w:rsidRDefault="00921F0A" w:rsidP="00FB1BEC">
            <w:pPr>
              <w:spacing w:before="120" w:after="120"/>
              <w:jc w:val="both"/>
              <w:rPr>
                <w:rFonts w:eastAsia="Calibri"/>
                <w:sz w:val="28"/>
                <w:szCs w:val="28"/>
                <w:lang w:val="nb-NO"/>
              </w:rPr>
            </w:pPr>
            <w:r w:rsidRPr="00921F0A">
              <w:rPr>
                <w:color w:val="000000"/>
                <w:sz w:val="28"/>
                <w:szCs w:val="28"/>
              </w:rPr>
              <w:t xml:space="preserve">- </w:t>
            </w:r>
            <w:r w:rsidRPr="00921F0A">
              <w:rPr>
                <w:color w:val="000000"/>
                <w:sz w:val="28"/>
                <w:szCs w:val="28"/>
                <w:lang w:val="vi"/>
              </w:rPr>
              <w:t>80%</w:t>
            </w:r>
            <w:r w:rsidRPr="00921F0A">
              <w:rPr>
                <w:color w:val="000000"/>
                <w:sz w:val="28"/>
                <w:szCs w:val="28"/>
              </w:rPr>
              <w:t xml:space="preserve"> </w:t>
            </w:r>
            <w:r w:rsidRPr="00921F0A">
              <w:rPr>
                <w:color w:val="000000"/>
                <w:spacing w:val="-3"/>
                <w:sz w:val="28"/>
                <w:szCs w:val="28"/>
                <w:lang w:val="vi"/>
              </w:rPr>
              <w:t xml:space="preserve">mức </w:t>
            </w:r>
            <w:r w:rsidRPr="00921F0A">
              <w:rPr>
                <w:color w:val="000000"/>
                <w:sz w:val="28"/>
                <w:szCs w:val="28"/>
                <w:lang w:val="vi"/>
              </w:rPr>
              <w:t xml:space="preserve">tiền lương cơ sở/tháng </w:t>
            </w:r>
            <w:r w:rsidRPr="00921F0A">
              <w:rPr>
                <w:color w:val="000000"/>
                <w:sz w:val="28"/>
                <w:szCs w:val="28"/>
              </w:rPr>
              <w:t>(</w:t>
            </w:r>
            <w:r w:rsidRPr="00921F0A">
              <w:rPr>
                <w:rFonts w:eastAsia="Calibri"/>
                <w:sz w:val="28"/>
                <w:szCs w:val="28"/>
                <w:lang w:val="nb-NO"/>
              </w:rPr>
              <w:t>1.</w:t>
            </w:r>
            <w:r w:rsidR="00D52743">
              <w:rPr>
                <w:rFonts w:eastAsia="Calibri"/>
                <w:sz w:val="28"/>
                <w:szCs w:val="28"/>
                <w:lang w:val="nb-NO"/>
              </w:rPr>
              <w:t>872</w:t>
            </w:r>
            <w:r w:rsidRPr="00921F0A">
              <w:rPr>
                <w:rFonts w:eastAsia="Calibri"/>
                <w:sz w:val="28"/>
                <w:szCs w:val="28"/>
                <w:lang w:val="nb-NO"/>
              </w:rPr>
              <w:t>.000đ/tháng)</w:t>
            </w:r>
            <w:r w:rsidRPr="00921F0A">
              <w:rPr>
                <w:color w:val="000000"/>
                <w:sz w:val="28"/>
                <w:szCs w:val="28"/>
                <w:lang w:val="vi"/>
              </w:rPr>
              <w:t xml:space="preserve"> đối với </w:t>
            </w:r>
            <w:r w:rsidR="00D52743">
              <w:rPr>
                <w:color w:val="000000"/>
                <w:sz w:val="28"/>
                <w:szCs w:val="28"/>
              </w:rPr>
              <w:t xml:space="preserve">học sinh, </w:t>
            </w:r>
            <w:r w:rsidRPr="00921F0A">
              <w:rPr>
                <w:color w:val="000000"/>
                <w:sz w:val="28"/>
                <w:szCs w:val="28"/>
                <w:lang w:val="vi"/>
              </w:rPr>
              <w:t>sinh viên tốt nghiệp trường</w:t>
            </w:r>
            <w:r w:rsidRPr="00921F0A">
              <w:rPr>
                <w:color w:val="000000"/>
                <w:spacing w:val="-7"/>
                <w:sz w:val="28"/>
                <w:szCs w:val="28"/>
                <w:lang w:val="vi"/>
              </w:rPr>
              <w:t xml:space="preserve"> </w:t>
            </w:r>
            <w:r w:rsidRPr="00921F0A">
              <w:rPr>
                <w:color w:val="000000"/>
                <w:sz w:val="28"/>
                <w:szCs w:val="28"/>
                <w:lang w:val="vi"/>
              </w:rPr>
              <w:t>phổ</w:t>
            </w:r>
            <w:r w:rsidRPr="00921F0A">
              <w:rPr>
                <w:color w:val="000000"/>
                <w:spacing w:val="-7"/>
                <w:sz w:val="28"/>
                <w:szCs w:val="28"/>
                <w:lang w:val="vi"/>
              </w:rPr>
              <w:t xml:space="preserve"> </w:t>
            </w:r>
            <w:r w:rsidRPr="00921F0A">
              <w:rPr>
                <w:color w:val="000000"/>
                <w:sz w:val="28"/>
                <w:szCs w:val="28"/>
                <w:lang w:val="vi"/>
              </w:rPr>
              <w:t>thông</w:t>
            </w:r>
            <w:r w:rsidRPr="00921F0A">
              <w:rPr>
                <w:color w:val="000000"/>
                <w:spacing w:val="-7"/>
                <w:sz w:val="28"/>
                <w:szCs w:val="28"/>
                <w:lang w:val="vi"/>
              </w:rPr>
              <w:t xml:space="preserve"> </w:t>
            </w:r>
            <w:r w:rsidRPr="00921F0A">
              <w:rPr>
                <w:color w:val="000000"/>
                <w:sz w:val="28"/>
                <w:szCs w:val="28"/>
                <w:lang w:val="vi"/>
              </w:rPr>
              <w:t>dân</w:t>
            </w:r>
            <w:r w:rsidRPr="00921F0A">
              <w:rPr>
                <w:color w:val="000000"/>
                <w:spacing w:val="-9"/>
                <w:sz w:val="28"/>
                <w:szCs w:val="28"/>
                <w:lang w:val="vi"/>
              </w:rPr>
              <w:t xml:space="preserve"> </w:t>
            </w:r>
            <w:r w:rsidRPr="00921F0A">
              <w:rPr>
                <w:color w:val="000000"/>
                <w:sz w:val="28"/>
                <w:szCs w:val="28"/>
                <w:lang w:val="vi"/>
              </w:rPr>
              <w:t>tộc</w:t>
            </w:r>
            <w:r w:rsidRPr="00921F0A">
              <w:rPr>
                <w:color w:val="000000"/>
                <w:spacing w:val="-8"/>
                <w:sz w:val="28"/>
                <w:szCs w:val="28"/>
                <w:lang w:val="vi"/>
              </w:rPr>
              <w:t xml:space="preserve"> </w:t>
            </w:r>
            <w:r w:rsidRPr="00921F0A">
              <w:rPr>
                <w:color w:val="000000"/>
                <w:sz w:val="28"/>
                <w:szCs w:val="28"/>
                <w:lang w:val="vi"/>
              </w:rPr>
              <w:t>nội</w:t>
            </w:r>
            <w:r w:rsidRPr="00921F0A">
              <w:rPr>
                <w:color w:val="000000"/>
                <w:spacing w:val="-6"/>
                <w:sz w:val="28"/>
                <w:szCs w:val="28"/>
                <w:lang w:val="vi"/>
              </w:rPr>
              <w:t xml:space="preserve"> </w:t>
            </w:r>
            <w:r w:rsidRPr="00921F0A">
              <w:rPr>
                <w:color w:val="000000"/>
                <w:sz w:val="28"/>
                <w:szCs w:val="28"/>
                <w:lang w:val="vi"/>
              </w:rPr>
              <w:t>trú;</w:t>
            </w:r>
            <w:r w:rsidRPr="00921F0A">
              <w:rPr>
                <w:color w:val="000000"/>
                <w:spacing w:val="-7"/>
                <w:sz w:val="28"/>
                <w:szCs w:val="28"/>
                <w:lang w:val="vi"/>
              </w:rPr>
              <w:t xml:space="preserve"> </w:t>
            </w:r>
            <w:r w:rsidRPr="00921F0A">
              <w:rPr>
                <w:color w:val="000000"/>
                <w:sz w:val="28"/>
                <w:szCs w:val="28"/>
                <w:lang w:val="vi"/>
              </w:rPr>
              <w:t>sinh</w:t>
            </w:r>
            <w:r w:rsidRPr="00921F0A">
              <w:rPr>
                <w:color w:val="000000"/>
                <w:spacing w:val="-7"/>
                <w:sz w:val="28"/>
                <w:szCs w:val="28"/>
                <w:lang w:val="vi"/>
              </w:rPr>
              <w:t xml:space="preserve"> </w:t>
            </w:r>
            <w:r w:rsidRPr="00921F0A">
              <w:rPr>
                <w:color w:val="000000"/>
                <w:sz w:val="28"/>
                <w:szCs w:val="28"/>
                <w:lang w:val="vi"/>
              </w:rPr>
              <w:t>viên</w:t>
            </w:r>
            <w:r w:rsidRPr="00921F0A">
              <w:rPr>
                <w:color w:val="000000"/>
                <w:spacing w:val="-7"/>
                <w:sz w:val="28"/>
                <w:szCs w:val="28"/>
                <w:lang w:val="vi"/>
              </w:rPr>
              <w:t xml:space="preserve"> </w:t>
            </w:r>
            <w:r w:rsidRPr="00921F0A">
              <w:rPr>
                <w:color w:val="000000"/>
                <w:sz w:val="28"/>
                <w:szCs w:val="28"/>
                <w:lang w:val="vi"/>
              </w:rPr>
              <w:t>người dân</w:t>
            </w:r>
            <w:r w:rsidRPr="00921F0A">
              <w:rPr>
                <w:color w:val="000000"/>
                <w:spacing w:val="-7"/>
                <w:sz w:val="28"/>
                <w:szCs w:val="28"/>
                <w:lang w:val="vi"/>
              </w:rPr>
              <w:t xml:space="preserve"> </w:t>
            </w:r>
            <w:r w:rsidRPr="00921F0A">
              <w:rPr>
                <w:color w:val="000000"/>
                <w:sz w:val="28"/>
                <w:szCs w:val="28"/>
                <w:lang w:val="vi"/>
              </w:rPr>
              <w:t>tộc</w:t>
            </w:r>
            <w:r w:rsidRPr="00921F0A">
              <w:rPr>
                <w:color w:val="000000"/>
                <w:spacing w:val="-7"/>
                <w:sz w:val="28"/>
                <w:szCs w:val="28"/>
                <w:lang w:val="vi"/>
              </w:rPr>
              <w:t xml:space="preserve"> </w:t>
            </w:r>
            <w:r w:rsidRPr="00921F0A">
              <w:rPr>
                <w:color w:val="000000"/>
                <w:sz w:val="28"/>
                <w:szCs w:val="28"/>
                <w:lang w:val="vi"/>
              </w:rPr>
              <w:t>Kinh</w:t>
            </w:r>
            <w:r w:rsidRPr="00921F0A">
              <w:rPr>
                <w:color w:val="000000"/>
                <w:spacing w:val="-7"/>
                <w:sz w:val="28"/>
                <w:szCs w:val="28"/>
                <w:lang w:val="vi"/>
              </w:rPr>
              <w:t xml:space="preserve"> </w:t>
            </w:r>
            <w:r w:rsidRPr="00921F0A">
              <w:rPr>
                <w:color w:val="000000"/>
                <w:sz w:val="28"/>
                <w:szCs w:val="28"/>
                <w:lang w:val="vi"/>
              </w:rPr>
              <w:t>là</w:t>
            </w:r>
            <w:r w:rsidRPr="00921F0A">
              <w:rPr>
                <w:color w:val="000000"/>
                <w:spacing w:val="-8"/>
                <w:sz w:val="28"/>
                <w:szCs w:val="28"/>
                <w:lang w:val="vi"/>
              </w:rPr>
              <w:t xml:space="preserve"> </w:t>
            </w:r>
            <w:r w:rsidRPr="00921F0A">
              <w:rPr>
                <w:color w:val="000000"/>
                <w:sz w:val="28"/>
                <w:szCs w:val="28"/>
                <w:lang w:val="vi"/>
              </w:rPr>
              <w:t>người khuyết tật có hộ khẩu thường trú tại vùng có điều kiện kinh tế - xã hội đặc biệt khó khăn, vùng dân tộc thiểu số, biên giới, hải</w:t>
            </w:r>
            <w:r w:rsidRPr="00921F0A">
              <w:rPr>
                <w:color w:val="000000"/>
                <w:spacing w:val="-17"/>
                <w:sz w:val="28"/>
                <w:szCs w:val="28"/>
                <w:lang w:val="vi"/>
              </w:rPr>
              <w:t xml:space="preserve"> </w:t>
            </w:r>
            <w:r w:rsidRPr="00921F0A">
              <w:rPr>
                <w:color w:val="000000"/>
                <w:sz w:val="28"/>
                <w:szCs w:val="28"/>
                <w:lang w:val="vi"/>
              </w:rPr>
              <w:t>đảo.</w:t>
            </w:r>
          </w:p>
          <w:p w14:paraId="0B123A36" w14:textId="13D1BC56" w:rsidR="00921F0A" w:rsidRPr="00921F0A" w:rsidRDefault="00921F0A" w:rsidP="00FB1BEC">
            <w:pPr>
              <w:widowControl w:val="0"/>
              <w:tabs>
                <w:tab w:val="left" w:pos="851"/>
                <w:tab w:val="left" w:pos="1663"/>
              </w:tabs>
              <w:autoSpaceDE w:val="0"/>
              <w:autoSpaceDN w:val="0"/>
              <w:spacing w:before="120" w:after="120"/>
              <w:jc w:val="both"/>
              <w:rPr>
                <w:color w:val="000000"/>
                <w:sz w:val="28"/>
                <w:szCs w:val="28"/>
              </w:rPr>
            </w:pPr>
            <w:r w:rsidRPr="00921F0A">
              <w:rPr>
                <w:color w:val="000000"/>
                <w:sz w:val="28"/>
                <w:szCs w:val="28"/>
              </w:rPr>
              <w:t xml:space="preserve">- </w:t>
            </w:r>
            <w:r w:rsidRPr="00921F0A">
              <w:rPr>
                <w:color w:val="000000"/>
                <w:sz w:val="28"/>
                <w:szCs w:val="28"/>
                <w:lang w:val="vi"/>
              </w:rPr>
              <w:t>60%</w:t>
            </w:r>
            <w:r w:rsidRPr="00921F0A">
              <w:rPr>
                <w:color w:val="000000"/>
                <w:sz w:val="28"/>
                <w:szCs w:val="28"/>
              </w:rPr>
              <w:t xml:space="preserve"> </w:t>
            </w:r>
            <w:r w:rsidRPr="00921F0A">
              <w:rPr>
                <w:color w:val="000000"/>
                <w:spacing w:val="-3"/>
                <w:sz w:val="28"/>
                <w:szCs w:val="28"/>
                <w:lang w:val="vi"/>
              </w:rPr>
              <w:t>mức</w:t>
            </w:r>
            <w:r w:rsidRPr="00921F0A">
              <w:rPr>
                <w:color w:val="000000"/>
                <w:spacing w:val="-9"/>
                <w:sz w:val="28"/>
                <w:szCs w:val="28"/>
                <w:lang w:val="vi"/>
              </w:rPr>
              <w:t xml:space="preserve"> </w:t>
            </w:r>
            <w:r w:rsidRPr="00921F0A">
              <w:rPr>
                <w:color w:val="000000"/>
                <w:sz w:val="28"/>
                <w:szCs w:val="28"/>
                <w:lang w:val="vi"/>
              </w:rPr>
              <w:t>tiền</w:t>
            </w:r>
            <w:r w:rsidRPr="00921F0A">
              <w:rPr>
                <w:color w:val="000000"/>
                <w:spacing w:val="-10"/>
                <w:sz w:val="28"/>
                <w:szCs w:val="28"/>
                <w:lang w:val="vi"/>
              </w:rPr>
              <w:t xml:space="preserve"> </w:t>
            </w:r>
            <w:r w:rsidRPr="00921F0A">
              <w:rPr>
                <w:color w:val="000000"/>
                <w:sz w:val="28"/>
                <w:szCs w:val="28"/>
                <w:lang w:val="vi"/>
              </w:rPr>
              <w:t>lương</w:t>
            </w:r>
            <w:r w:rsidRPr="00921F0A">
              <w:rPr>
                <w:color w:val="000000"/>
                <w:spacing w:val="-10"/>
                <w:sz w:val="28"/>
                <w:szCs w:val="28"/>
                <w:lang w:val="vi"/>
              </w:rPr>
              <w:t xml:space="preserve"> </w:t>
            </w:r>
            <w:r w:rsidRPr="00921F0A">
              <w:rPr>
                <w:color w:val="000000"/>
                <w:sz w:val="28"/>
                <w:szCs w:val="28"/>
                <w:lang w:val="vi"/>
              </w:rPr>
              <w:t>cơ</w:t>
            </w:r>
            <w:r w:rsidRPr="00921F0A">
              <w:rPr>
                <w:color w:val="000000"/>
                <w:spacing w:val="-11"/>
                <w:sz w:val="28"/>
                <w:szCs w:val="28"/>
                <w:lang w:val="vi"/>
              </w:rPr>
              <w:t xml:space="preserve"> </w:t>
            </w:r>
            <w:r w:rsidRPr="00921F0A">
              <w:rPr>
                <w:color w:val="000000"/>
                <w:sz w:val="28"/>
                <w:szCs w:val="28"/>
                <w:lang w:val="vi"/>
              </w:rPr>
              <w:t>sở/tháng</w:t>
            </w:r>
            <w:r w:rsidRPr="00921F0A">
              <w:rPr>
                <w:color w:val="000000"/>
                <w:sz w:val="28"/>
                <w:szCs w:val="28"/>
              </w:rPr>
              <w:t xml:space="preserve"> (</w:t>
            </w:r>
            <w:r w:rsidRPr="00921F0A">
              <w:rPr>
                <w:rFonts w:eastAsia="Calibri"/>
                <w:sz w:val="28"/>
                <w:szCs w:val="28"/>
                <w:lang w:val="nb-NO"/>
              </w:rPr>
              <w:t>1.</w:t>
            </w:r>
            <w:r w:rsidR="00D52743">
              <w:rPr>
                <w:rFonts w:eastAsia="Calibri"/>
                <w:sz w:val="28"/>
                <w:szCs w:val="28"/>
                <w:lang w:val="nb-NO"/>
              </w:rPr>
              <w:t>404</w:t>
            </w:r>
            <w:r w:rsidRPr="00921F0A">
              <w:rPr>
                <w:rFonts w:eastAsia="Calibri"/>
                <w:sz w:val="28"/>
                <w:szCs w:val="28"/>
                <w:lang w:val="nb-NO"/>
              </w:rPr>
              <w:t>.000đ/tháng)</w:t>
            </w:r>
            <w:r w:rsidRPr="00921F0A">
              <w:rPr>
                <w:rFonts w:eastAsia="Calibri"/>
                <w:b/>
                <w:bCs/>
                <w:sz w:val="28"/>
                <w:szCs w:val="28"/>
                <w:lang w:val="nb-NO"/>
              </w:rPr>
              <w:t xml:space="preserve"> </w:t>
            </w:r>
            <w:r w:rsidRPr="00921F0A">
              <w:rPr>
                <w:color w:val="000000"/>
                <w:sz w:val="28"/>
                <w:szCs w:val="28"/>
                <w:lang w:val="vi"/>
              </w:rPr>
              <w:t>đối</w:t>
            </w:r>
            <w:r w:rsidRPr="00921F0A">
              <w:rPr>
                <w:color w:val="000000"/>
                <w:spacing w:val="-10"/>
                <w:sz w:val="28"/>
                <w:szCs w:val="28"/>
                <w:lang w:val="vi"/>
              </w:rPr>
              <w:t xml:space="preserve"> </w:t>
            </w:r>
            <w:r w:rsidRPr="00921F0A">
              <w:rPr>
                <w:color w:val="000000"/>
                <w:sz w:val="28"/>
                <w:szCs w:val="28"/>
                <w:lang w:val="vi"/>
              </w:rPr>
              <w:t>với</w:t>
            </w:r>
            <w:r w:rsidR="00D52743">
              <w:rPr>
                <w:color w:val="000000"/>
                <w:sz w:val="28"/>
                <w:szCs w:val="28"/>
              </w:rPr>
              <w:t xml:space="preserve"> học sinh,</w:t>
            </w:r>
            <w:r w:rsidRPr="00921F0A">
              <w:rPr>
                <w:color w:val="000000"/>
                <w:spacing w:val="-10"/>
                <w:sz w:val="28"/>
                <w:szCs w:val="28"/>
                <w:lang w:val="vi"/>
              </w:rPr>
              <w:t xml:space="preserve"> </w:t>
            </w:r>
            <w:r w:rsidRPr="00921F0A">
              <w:rPr>
                <w:color w:val="000000"/>
                <w:sz w:val="28"/>
                <w:szCs w:val="28"/>
                <w:lang w:val="vi"/>
              </w:rPr>
              <w:t>sinh</w:t>
            </w:r>
            <w:r w:rsidRPr="00921F0A">
              <w:rPr>
                <w:color w:val="000000"/>
                <w:spacing w:val="-11"/>
                <w:sz w:val="28"/>
                <w:szCs w:val="28"/>
                <w:lang w:val="vi"/>
              </w:rPr>
              <w:t xml:space="preserve"> </w:t>
            </w:r>
            <w:r w:rsidRPr="00921F0A">
              <w:rPr>
                <w:color w:val="000000"/>
                <w:sz w:val="28"/>
                <w:szCs w:val="28"/>
                <w:lang w:val="vi"/>
              </w:rPr>
              <w:t>viên</w:t>
            </w:r>
            <w:r w:rsidRPr="00921F0A">
              <w:rPr>
                <w:color w:val="000000"/>
                <w:spacing w:val="-9"/>
                <w:sz w:val="28"/>
                <w:szCs w:val="28"/>
                <w:lang w:val="vi"/>
              </w:rPr>
              <w:t xml:space="preserve"> </w:t>
            </w:r>
            <w:r w:rsidRPr="00921F0A">
              <w:rPr>
                <w:color w:val="000000"/>
                <w:sz w:val="28"/>
                <w:szCs w:val="28"/>
                <w:lang w:val="vi"/>
              </w:rPr>
              <w:t>người</w:t>
            </w:r>
            <w:r w:rsidRPr="00921F0A">
              <w:rPr>
                <w:color w:val="000000"/>
                <w:spacing w:val="-10"/>
                <w:sz w:val="28"/>
                <w:szCs w:val="28"/>
                <w:lang w:val="vi"/>
              </w:rPr>
              <w:t xml:space="preserve"> </w:t>
            </w:r>
            <w:r w:rsidRPr="00921F0A">
              <w:rPr>
                <w:color w:val="000000"/>
                <w:sz w:val="28"/>
                <w:szCs w:val="28"/>
                <w:lang w:val="vi"/>
              </w:rPr>
              <w:t>dân</w:t>
            </w:r>
            <w:r w:rsidRPr="00921F0A">
              <w:rPr>
                <w:color w:val="000000"/>
                <w:spacing w:val="-8"/>
                <w:sz w:val="28"/>
                <w:szCs w:val="28"/>
                <w:lang w:val="vi"/>
              </w:rPr>
              <w:t xml:space="preserve"> </w:t>
            </w:r>
            <w:r w:rsidRPr="00921F0A">
              <w:rPr>
                <w:color w:val="000000"/>
                <w:sz w:val="28"/>
                <w:szCs w:val="28"/>
                <w:lang w:val="vi"/>
              </w:rPr>
              <w:t>tộc Kinh thuộc hộ nghèo có hộ khẩu thường trú tại vùng có điều kiện kinh tế - xã</w:t>
            </w:r>
            <w:r w:rsidRPr="00921F0A">
              <w:rPr>
                <w:color w:val="000000"/>
                <w:spacing w:val="-47"/>
                <w:sz w:val="28"/>
                <w:szCs w:val="28"/>
                <w:lang w:val="vi"/>
              </w:rPr>
              <w:t xml:space="preserve"> </w:t>
            </w:r>
            <w:r w:rsidRPr="00921F0A">
              <w:rPr>
                <w:color w:val="000000"/>
                <w:sz w:val="28"/>
                <w:szCs w:val="28"/>
                <w:lang w:val="vi"/>
              </w:rPr>
              <w:t>hội đặc biệt khó khăn, vùng dân tộc thiểu số, biên giới, hải</w:t>
            </w:r>
            <w:r w:rsidRPr="00921F0A">
              <w:rPr>
                <w:color w:val="000000"/>
                <w:spacing w:val="-15"/>
                <w:sz w:val="28"/>
                <w:szCs w:val="28"/>
                <w:lang w:val="vi"/>
              </w:rPr>
              <w:t xml:space="preserve"> </w:t>
            </w:r>
            <w:r w:rsidRPr="00921F0A">
              <w:rPr>
                <w:color w:val="000000"/>
                <w:sz w:val="28"/>
                <w:szCs w:val="28"/>
                <w:lang w:val="vi"/>
              </w:rPr>
              <w:t>đảo.</w:t>
            </w:r>
          </w:p>
          <w:p w14:paraId="554FD6B9" w14:textId="77777777" w:rsidR="00921F0A" w:rsidRPr="00921F0A" w:rsidRDefault="00921F0A" w:rsidP="00FB1BEC">
            <w:pPr>
              <w:widowControl w:val="0"/>
              <w:tabs>
                <w:tab w:val="left" w:pos="851"/>
                <w:tab w:val="left" w:pos="1663"/>
              </w:tabs>
              <w:autoSpaceDE w:val="0"/>
              <w:autoSpaceDN w:val="0"/>
              <w:spacing w:before="120" w:after="120"/>
              <w:jc w:val="both"/>
              <w:rPr>
                <w:color w:val="000000"/>
                <w:sz w:val="28"/>
                <w:szCs w:val="28"/>
              </w:rPr>
            </w:pPr>
            <w:r w:rsidRPr="00921F0A">
              <w:rPr>
                <w:color w:val="000000"/>
                <w:sz w:val="28"/>
                <w:szCs w:val="28"/>
              </w:rPr>
              <w:t xml:space="preserve">- </w:t>
            </w:r>
            <w:r w:rsidRPr="00921F0A">
              <w:rPr>
                <w:color w:val="000000"/>
                <w:sz w:val="28"/>
                <w:szCs w:val="28"/>
                <w:lang w:val="vi"/>
              </w:rPr>
              <w:t>Được hưởng 12 tháng/năm (theo thời gian của khóa</w:t>
            </w:r>
            <w:r w:rsidRPr="00921F0A">
              <w:rPr>
                <w:color w:val="000000"/>
                <w:spacing w:val="-10"/>
                <w:sz w:val="28"/>
                <w:szCs w:val="28"/>
                <w:lang w:val="vi"/>
              </w:rPr>
              <w:t xml:space="preserve"> </w:t>
            </w:r>
            <w:r w:rsidRPr="00921F0A">
              <w:rPr>
                <w:color w:val="000000"/>
                <w:sz w:val="28"/>
                <w:szCs w:val="28"/>
                <w:lang w:val="vi"/>
              </w:rPr>
              <w:t>học).</w:t>
            </w:r>
          </w:p>
          <w:p w14:paraId="72ED5E61" w14:textId="77777777" w:rsidR="00921F0A" w:rsidRPr="00921F0A" w:rsidRDefault="00921F0A" w:rsidP="00FB1BEC">
            <w:pPr>
              <w:widowControl w:val="0"/>
              <w:tabs>
                <w:tab w:val="left" w:pos="851"/>
                <w:tab w:val="left" w:pos="1663"/>
              </w:tabs>
              <w:autoSpaceDE w:val="0"/>
              <w:autoSpaceDN w:val="0"/>
              <w:spacing w:before="120" w:after="120"/>
              <w:jc w:val="both"/>
              <w:rPr>
                <w:i/>
                <w:iCs/>
                <w:color w:val="000000"/>
                <w:sz w:val="28"/>
                <w:szCs w:val="28"/>
              </w:rPr>
            </w:pPr>
            <w:r w:rsidRPr="00921F0A">
              <w:rPr>
                <w:i/>
                <w:iCs/>
                <w:color w:val="000000"/>
                <w:sz w:val="28"/>
                <w:szCs w:val="28"/>
              </w:rPr>
              <w:t xml:space="preserve">c) </w:t>
            </w:r>
            <w:r w:rsidRPr="00921F0A">
              <w:rPr>
                <w:i/>
                <w:iCs/>
                <w:color w:val="000000"/>
                <w:sz w:val="28"/>
                <w:szCs w:val="28"/>
                <w:lang w:val="vi"/>
              </w:rPr>
              <w:t>Các khoản hỗ trợ khác</w:t>
            </w:r>
          </w:p>
          <w:p w14:paraId="174AB404" w14:textId="77777777" w:rsidR="00921F0A" w:rsidRPr="00921F0A" w:rsidRDefault="00921F0A" w:rsidP="00FB1BEC">
            <w:pPr>
              <w:widowControl w:val="0"/>
              <w:tabs>
                <w:tab w:val="left" w:pos="851"/>
                <w:tab w:val="left" w:pos="1663"/>
              </w:tabs>
              <w:autoSpaceDE w:val="0"/>
              <w:autoSpaceDN w:val="0"/>
              <w:spacing w:before="120" w:after="120"/>
              <w:jc w:val="both"/>
              <w:rPr>
                <w:color w:val="000000"/>
                <w:sz w:val="28"/>
                <w:szCs w:val="28"/>
              </w:rPr>
            </w:pPr>
            <w:r w:rsidRPr="00921F0A">
              <w:rPr>
                <w:color w:val="000000"/>
                <w:sz w:val="28"/>
                <w:szCs w:val="28"/>
              </w:rPr>
              <w:t xml:space="preserve">- </w:t>
            </w:r>
            <w:r w:rsidRPr="00921F0A">
              <w:rPr>
                <w:color w:val="000000"/>
                <w:sz w:val="28"/>
                <w:szCs w:val="28"/>
                <w:lang w:val="vi"/>
              </w:rPr>
              <w:t>Hỗ trợ một lần số tiền 1.000.000 đồng/khóa đào tạo để mua đồ dùng cá nhân như: Chăn cá nhân, áo ấm (nếu cần), màn cá nhân, chiếu cá nhân, áo đi mưa và quần áo bảo hộ lao động theo</w:t>
            </w:r>
            <w:r w:rsidRPr="00921F0A">
              <w:rPr>
                <w:color w:val="000000"/>
                <w:sz w:val="28"/>
                <w:szCs w:val="28"/>
              </w:rPr>
              <w:t xml:space="preserve"> ngành,</w:t>
            </w:r>
            <w:r w:rsidRPr="00921F0A">
              <w:rPr>
                <w:color w:val="000000"/>
                <w:sz w:val="28"/>
                <w:szCs w:val="28"/>
                <w:lang w:val="vi"/>
              </w:rPr>
              <w:t xml:space="preserve"> nghề đào</w:t>
            </w:r>
            <w:r w:rsidRPr="00921F0A">
              <w:rPr>
                <w:color w:val="000000"/>
                <w:spacing w:val="-12"/>
                <w:sz w:val="28"/>
                <w:szCs w:val="28"/>
                <w:lang w:val="vi"/>
              </w:rPr>
              <w:t xml:space="preserve"> </w:t>
            </w:r>
            <w:r w:rsidRPr="00921F0A">
              <w:rPr>
                <w:color w:val="000000"/>
                <w:sz w:val="28"/>
                <w:szCs w:val="28"/>
                <w:lang w:val="vi"/>
              </w:rPr>
              <w:t>tạo;</w:t>
            </w:r>
          </w:p>
          <w:p w14:paraId="27E8ABD6" w14:textId="1A63C0BA" w:rsidR="00921F0A" w:rsidRPr="00921F0A" w:rsidRDefault="00921F0A" w:rsidP="00FB1BEC">
            <w:pPr>
              <w:widowControl w:val="0"/>
              <w:tabs>
                <w:tab w:val="left" w:pos="851"/>
                <w:tab w:val="left" w:pos="1663"/>
              </w:tabs>
              <w:autoSpaceDE w:val="0"/>
              <w:autoSpaceDN w:val="0"/>
              <w:spacing w:before="120" w:after="120"/>
              <w:jc w:val="both"/>
              <w:rPr>
                <w:color w:val="000000"/>
                <w:sz w:val="28"/>
                <w:szCs w:val="28"/>
              </w:rPr>
            </w:pPr>
            <w:r w:rsidRPr="00921F0A">
              <w:rPr>
                <w:color w:val="000000"/>
                <w:sz w:val="28"/>
                <w:szCs w:val="28"/>
              </w:rPr>
              <w:t xml:space="preserve">- </w:t>
            </w:r>
            <w:r w:rsidRPr="00921F0A">
              <w:rPr>
                <w:color w:val="000000"/>
                <w:sz w:val="28"/>
                <w:szCs w:val="28"/>
                <w:lang w:val="vi"/>
              </w:rPr>
              <w:t>Hỗ</w:t>
            </w:r>
            <w:r w:rsidRPr="00921F0A">
              <w:rPr>
                <w:color w:val="000000"/>
                <w:spacing w:val="-1"/>
                <w:sz w:val="28"/>
                <w:szCs w:val="28"/>
                <w:lang w:val="vi"/>
              </w:rPr>
              <w:t xml:space="preserve"> </w:t>
            </w:r>
            <w:r w:rsidRPr="00921F0A">
              <w:rPr>
                <w:color w:val="000000"/>
                <w:sz w:val="28"/>
                <w:szCs w:val="28"/>
                <w:lang w:val="vi"/>
              </w:rPr>
              <w:t>trợ</w:t>
            </w:r>
            <w:r w:rsidRPr="00921F0A">
              <w:rPr>
                <w:color w:val="000000"/>
                <w:spacing w:val="-5"/>
                <w:sz w:val="28"/>
                <w:szCs w:val="28"/>
                <w:lang w:val="vi"/>
              </w:rPr>
              <w:t xml:space="preserve"> </w:t>
            </w:r>
            <w:r w:rsidRPr="00921F0A">
              <w:rPr>
                <w:color w:val="000000"/>
                <w:sz w:val="28"/>
                <w:szCs w:val="28"/>
                <w:lang w:val="vi"/>
              </w:rPr>
              <w:t>150.000</w:t>
            </w:r>
            <w:r w:rsidRPr="00921F0A">
              <w:rPr>
                <w:color w:val="000000"/>
                <w:spacing w:val="-4"/>
                <w:sz w:val="28"/>
                <w:szCs w:val="28"/>
                <w:lang w:val="vi"/>
              </w:rPr>
              <w:t xml:space="preserve"> </w:t>
            </w:r>
            <w:r w:rsidRPr="00921F0A">
              <w:rPr>
                <w:color w:val="000000"/>
                <w:sz w:val="28"/>
                <w:szCs w:val="28"/>
                <w:lang w:val="vi"/>
              </w:rPr>
              <w:t>đồng</w:t>
            </w:r>
            <w:r w:rsidRPr="00921F0A">
              <w:rPr>
                <w:color w:val="000000"/>
                <w:spacing w:val="-5"/>
                <w:sz w:val="28"/>
                <w:szCs w:val="28"/>
                <w:lang w:val="vi"/>
              </w:rPr>
              <w:t xml:space="preserve"> </w:t>
            </w:r>
            <w:r w:rsidRPr="00921F0A">
              <w:rPr>
                <w:color w:val="000000"/>
                <w:sz w:val="28"/>
                <w:szCs w:val="28"/>
                <w:lang w:val="vi"/>
              </w:rPr>
              <w:t>đối</w:t>
            </w:r>
            <w:r w:rsidRPr="00921F0A">
              <w:rPr>
                <w:color w:val="000000"/>
                <w:spacing w:val="-4"/>
                <w:sz w:val="28"/>
                <w:szCs w:val="28"/>
                <w:lang w:val="vi"/>
              </w:rPr>
              <w:t xml:space="preserve"> </w:t>
            </w:r>
            <w:r w:rsidRPr="00921F0A">
              <w:rPr>
                <w:color w:val="000000"/>
                <w:sz w:val="28"/>
                <w:szCs w:val="28"/>
                <w:lang w:val="vi"/>
              </w:rPr>
              <w:t>với</w:t>
            </w:r>
            <w:r w:rsidRPr="00921F0A">
              <w:rPr>
                <w:color w:val="000000"/>
                <w:spacing w:val="-2"/>
                <w:sz w:val="28"/>
                <w:szCs w:val="28"/>
                <w:lang w:val="vi"/>
              </w:rPr>
              <w:t xml:space="preserve"> </w:t>
            </w:r>
            <w:r w:rsidR="00D52743">
              <w:rPr>
                <w:color w:val="000000"/>
                <w:spacing w:val="-2"/>
                <w:sz w:val="28"/>
                <w:szCs w:val="28"/>
              </w:rPr>
              <w:t xml:space="preserve">học sinh, </w:t>
            </w:r>
            <w:r w:rsidRPr="00921F0A">
              <w:rPr>
                <w:color w:val="000000"/>
                <w:sz w:val="28"/>
                <w:szCs w:val="28"/>
                <w:lang w:val="vi"/>
              </w:rPr>
              <w:t>sinh</w:t>
            </w:r>
            <w:r w:rsidRPr="00921F0A">
              <w:rPr>
                <w:color w:val="000000"/>
                <w:spacing w:val="-2"/>
                <w:sz w:val="28"/>
                <w:szCs w:val="28"/>
                <w:lang w:val="vi"/>
              </w:rPr>
              <w:t xml:space="preserve"> </w:t>
            </w:r>
            <w:r w:rsidRPr="00921F0A">
              <w:rPr>
                <w:color w:val="000000"/>
                <w:sz w:val="28"/>
                <w:szCs w:val="28"/>
                <w:lang w:val="vi"/>
              </w:rPr>
              <w:t>viên</w:t>
            </w:r>
            <w:r w:rsidRPr="00921F0A">
              <w:rPr>
                <w:color w:val="000000"/>
                <w:spacing w:val="-1"/>
                <w:sz w:val="28"/>
                <w:szCs w:val="28"/>
                <w:lang w:val="vi"/>
              </w:rPr>
              <w:t xml:space="preserve"> </w:t>
            </w:r>
            <w:r w:rsidRPr="00921F0A">
              <w:rPr>
                <w:color w:val="000000"/>
                <w:sz w:val="28"/>
                <w:szCs w:val="28"/>
                <w:lang w:val="vi"/>
              </w:rPr>
              <w:t>ở</w:t>
            </w:r>
            <w:r w:rsidRPr="00921F0A">
              <w:rPr>
                <w:color w:val="000000"/>
                <w:spacing w:val="-5"/>
                <w:sz w:val="28"/>
                <w:szCs w:val="28"/>
                <w:lang w:val="vi"/>
              </w:rPr>
              <w:t xml:space="preserve"> </w:t>
            </w:r>
            <w:r w:rsidRPr="00921F0A">
              <w:rPr>
                <w:color w:val="000000"/>
                <w:sz w:val="28"/>
                <w:szCs w:val="28"/>
                <w:lang w:val="vi"/>
              </w:rPr>
              <w:t>lại</w:t>
            </w:r>
            <w:r w:rsidRPr="00921F0A">
              <w:rPr>
                <w:color w:val="000000"/>
                <w:spacing w:val="-1"/>
                <w:sz w:val="28"/>
                <w:szCs w:val="28"/>
                <w:lang w:val="vi"/>
              </w:rPr>
              <w:t xml:space="preserve"> </w:t>
            </w:r>
            <w:r w:rsidRPr="00921F0A">
              <w:rPr>
                <w:color w:val="000000"/>
                <w:sz w:val="28"/>
                <w:szCs w:val="28"/>
                <w:lang w:val="vi"/>
              </w:rPr>
              <w:t>trường</w:t>
            </w:r>
            <w:r w:rsidRPr="00921F0A">
              <w:rPr>
                <w:color w:val="000000"/>
                <w:spacing w:val="-5"/>
                <w:sz w:val="28"/>
                <w:szCs w:val="28"/>
                <w:lang w:val="vi"/>
              </w:rPr>
              <w:t xml:space="preserve"> </w:t>
            </w:r>
            <w:r w:rsidRPr="00921F0A">
              <w:rPr>
                <w:color w:val="000000"/>
                <w:sz w:val="28"/>
                <w:szCs w:val="28"/>
                <w:lang w:val="vi"/>
              </w:rPr>
              <w:t>trong</w:t>
            </w:r>
            <w:r w:rsidRPr="00921F0A">
              <w:rPr>
                <w:color w:val="000000"/>
                <w:spacing w:val="-4"/>
                <w:sz w:val="28"/>
                <w:szCs w:val="28"/>
                <w:lang w:val="vi"/>
              </w:rPr>
              <w:t xml:space="preserve"> </w:t>
            </w:r>
            <w:r w:rsidRPr="00921F0A">
              <w:rPr>
                <w:color w:val="000000"/>
                <w:sz w:val="28"/>
                <w:szCs w:val="28"/>
                <w:lang w:val="vi"/>
              </w:rPr>
              <w:t>dịp</w:t>
            </w:r>
            <w:r w:rsidRPr="00921F0A">
              <w:rPr>
                <w:color w:val="000000"/>
                <w:spacing w:val="-5"/>
                <w:sz w:val="28"/>
                <w:szCs w:val="28"/>
                <w:lang w:val="vi"/>
              </w:rPr>
              <w:t xml:space="preserve"> </w:t>
            </w:r>
            <w:r w:rsidRPr="00921F0A">
              <w:rPr>
                <w:color w:val="000000"/>
                <w:sz w:val="28"/>
                <w:szCs w:val="28"/>
                <w:lang w:val="vi"/>
              </w:rPr>
              <w:t>tết nguyên đán;</w:t>
            </w:r>
          </w:p>
          <w:p w14:paraId="2414F4EE" w14:textId="7F1167A4" w:rsidR="00921F0A" w:rsidRPr="00921F0A" w:rsidRDefault="00921F0A" w:rsidP="00FB1BEC">
            <w:pPr>
              <w:widowControl w:val="0"/>
              <w:tabs>
                <w:tab w:val="left" w:pos="851"/>
                <w:tab w:val="left" w:pos="1663"/>
              </w:tabs>
              <w:autoSpaceDE w:val="0"/>
              <w:autoSpaceDN w:val="0"/>
              <w:spacing w:before="120" w:after="120"/>
              <w:jc w:val="both"/>
              <w:rPr>
                <w:color w:val="000000"/>
                <w:sz w:val="28"/>
                <w:szCs w:val="28"/>
              </w:rPr>
            </w:pPr>
            <w:r w:rsidRPr="00921F0A">
              <w:rPr>
                <w:color w:val="000000"/>
                <w:sz w:val="28"/>
                <w:szCs w:val="28"/>
              </w:rPr>
              <w:t xml:space="preserve">- </w:t>
            </w:r>
            <w:r w:rsidRPr="00921F0A">
              <w:rPr>
                <w:color w:val="000000"/>
                <w:sz w:val="28"/>
                <w:szCs w:val="28"/>
                <w:lang w:val="vi"/>
              </w:rPr>
              <w:t xml:space="preserve">Mỗi </w:t>
            </w:r>
            <w:r w:rsidR="00D52743">
              <w:rPr>
                <w:color w:val="000000"/>
                <w:sz w:val="28"/>
                <w:szCs w:val="28"/>
              </w:rPr>
              <w:t xml:space="preserve">học sinh, </w:t>
            </w:r>
            <w:r w:rsidRPr="00921F0A">
              <w:rPr>
                <w:color w:val="000000"/>
                <w:sz w:val="28"/>
                <w:szCs w:val="28"/>
                <w:lang w:val="vi"/>
              </w:rPr>
              <w:t>sinh viên được hỗ trợ mỗi năm một lần tiền đi lại từ nơi học về gia đình và ngược</w:t>
            </w:r>
            <w:r w:rsidRPr="00921F0A">
              <w:rPr>
                <w:color w:val="000000"/>
                <w:spacing w:val="-3"/>
                <w:sz w:val="28"/>
                <w:szCs w:val="28"/>
                <w:lang w:val="vi"/>
              </w:rPr>
              <w:t xml:space="preserve"> </w:t>
            </w:r>
            <w:r w:rsidRPr="00921F0A">
              <w:rPr>
                <w:color w:val="000000"/>
                <w:sz w:val="28"/>
                <w:szCs w:val="28"/>
                <w:lang w:val="vi"/>
              </w:rPr>
              <w:t>lại:</w:t>
            </w:r>
          </w:p>
          <w:p w14:paraId="53050D2D" w14:textId="1B8E05E8" w:rsidR="00921F0A" w:rsidRPr="00921F0A" w:rsidRDefault="00921F0A" w:rsidP="00FB1BEC">
            <w:pPr>
              <w:widowControl w:val="0"/>
              <w:tabs>
                <w:tab w:val="left" w:pos="851"/>
                <w:tab w:val="left" w:pos="1663"/>
              </w:tabs>
              <w:autoSpaceDE w:val="0"/>
              <w:autoSpaceDN w:val="0"/>
              <w:spacing w:before="120" w:after="120"/>
              <w:jc w:val="both"/>
              <w:rPr>
                <w:color w:val="000000"/>
                <w:sz w:val="28"/>
                <w:szCs w:val="28"/>
              </w:rPr>
            </w:pPr>
            <w:r w:rsidRPr="00921F0A">
              <w:rPr>
                <w:color w:val="000000"/>
                <w:sz w:val="28"/>
                <w:szCs w:val="28"/>
              </w:rPr>
              <w:t xml:space="preserve">- </w:t>
            </w:r>
            <w:r w:rsidRPr="00921F0A">
              <w:rPr>
                <w:color w:val="000000"/>
                <w:sz w:val="28"/>
                <w:szCs w:val="28"/>
                <w:lang w:val="vi"/>
              </w:rPr>
              <w:t>Mức 300.000 đồng/năm đối với</w:t>
            </w:r>
            <w:r w:rsidR="005C2E99">
              <w:rPr>
                <w:color w:val="000000"/>
                <w:sz w:val="28"/>
                <w:szCs w:val="28"/>
              </w:rPr>
              <w:t xml:space="preserve"> học sinh,</w:t>
            </w:r>
            <w:r w:rsidRPr="00921F0A">
              <w:rPr>
                <w:color w:val="000000"/>
                <w:sz w:val="28"/>
                <w:szCs w:val="28"/>
                <w:lang w:val="vi"/>
              </w:rPr>
              <w:t xml:space="preserve"> sinh viên ở các vùng có điều kiện kinh tế - xã hội đặc biệt khó</w:t>
            </w:r>
            <w:r w:rsidRPr="00921F0A">
              <w:rPr>
                <w:color w:val="000000"/>
                <w:spacing w:val="-6"/>
                <w:sz w:val="28"/>
                <w:szCs w:val="28"/>
                <w:lang w:val="vi"/>
              </w:rPr>
              <w:t xml:space="preserve"> </w:t>
            </w:r>
            <w:r w:rsidRPr="00921F0A">
              <w:rPr>
                <w:color w:val="000000"/>
                <w:sz w:val="28"/>
                <w:szCs w:val="28"/>
                <w:lang w:val="vi"/>
              </w:rPr>
              <w:t>khăn;</w:t>
            </w:r>
          </w:p>
          <w:p w14:paraId="03D75277" w14:textId="77777777" w:rsidR="00921F0A" w:rsidRPr="00921F0A" w:rsidRDefault="00921F0A" w:rsidP="00FB1BEC">
            <w:pPr>
              <w:spacing w:before="120" w:after="120"/>
              <w:jc w:val="both"/>
              <w:rPr>
                <w:rFonts w:eastAsia="Calibri"/>
                <w:b/>
                <w:bCs/>
                <w:i/>
                <w:iCs/>
                <w:sz w:val="28"/>
                <w:szCs w:val="28"/>
              </w:rPr>
            </w:pPr>
            <w:r w:rsidRPr="00921F0A">
              <w:rPr>
                <w:color w:val="000000"/>
                <w:sz w:val="28"/>
                <w:szCs w:val="28"/>
              </w:rPr>
              <w:t xml:space="preserve">- </w:t>
            </w:r>
            <w:r w:rsidRPr="00921F0A">
              <w:rPr>
                <w:color w:val="000000"/>
                <w:sz w:val="28"/>
                <w:szCs w:val="28"/>
                <w:lang w:val="vi"/>
              </w:rPr>
              <w:t>Mức 200.000 đồng/năm đối với các đối tượng còn</w:t>
            </w:r>
            <w:r w:rsidRPr="00921F0A">
              <w:rPr>
                <w:color w:val="000000"/>
                <w:spacing w:val="-6"/>
                <w:sz w:val="28"/>
                <w:szCs w:val="28"/>
                <w:lang w:val="vi"/>
              </w:rPr>
              <w:t xml:space="preserve"> </w:t>
            </w:r>
            <w:r w:rsidRPr="00921F0A">
              <w:rPr>
                <w:color w:val="000000"/>
                <w:sz w:val="28"/>
                <w:szCs w:val="28"/>
                <w:lang w:val="vi"/>
              </w:rPr>
              <w:t>lại.</w:t>
            </w:r>
          </w:p>
        </w:tc>
        <w:tc>
          <w:tcPr>
            <w:tcW w:w="1312" w:type="dxa"/>
            <w:vAlign w:val="center"/>
          </w:tcPr>
          <w:p w14:paraId="76834DE8" w14:textId="77777777" w:rsidR="00921F0A" w:rsidRPr="00921F0A" w:rsidRDefault="00921F0A" w:rsidP="00FB1BEC">
            <w:pPr>
              <w:spacing w:before="120" w:after="120"/>
              <w:jc w:val="center"/>
              <w:rPr>
                <w:rFonts w:eastAsia="Calibri"/>
                <w:sz w:val="28"/>
                <w:szCs w:val="28"/>
              </w:rPr>
            </w:pPr>
          </w:p>
        </w:tc>
      </w:tr>
      <w:tr w:rsidR="00921F0A" w:rsidRPr="00921F0A" w14:paraId="1EBA58F7" w14:textId="77777777" w:rsidTr="00FB1BEC">
        <w:trPr>
          <w:jc w:val="center"/>
        </w:trPr>
        <w:tc>
          <w:tcPr>
            <w:tcW w:w="639" w:type="dxa"/>
            <w:vAlign w:val="center"/>
          </w:tcPr>
          <w:p w14:paraId="0370A523" w14:textId="77777777" w:rsidR="00921F0A" w:rsidRPr="00921F0A" w:rsidRDefault="00921F0A" w:rsidP="00FB1BEC">
            <w:pPr>
              <w:spacing w:before="120" w:after="120"/>
              <w:jc w:val="center"/>
              <w:rPr>
                <w:rFonts w:eastAsia="Calibri"/>
                <w:b/>
                <w:bCs/>
                <w:i/>
                <w:iCs/>
                <w:sz w:val="28"/>
                <w:szCs w:val="28"/>
              </w:rPr>
            </w:pPr>
            <w:r w:rsidRPr="00921F0A">
              <w:rPr>
                <w:rFonts w:eastAsia="Calibri"/>
                <w:b/>
                <w:bCs/>
                <w:i/>
                <w:iCs/>
                <w:sz w:val="28"/>
                <w:szCs w:val="28"/>
                <w:lang w:val="nb-NO"/>
              </w:rPr>
              <w:t>2.3.</w:t>
            </w:r>
          </w:p>
        </w:tc>
        <w:tc>
          <w:tcPr>
            <w:tcW w:w="8044" w:type="dxa"/>
          </w:tcPr>
          <w:p w14:paraId="137BF3E7" w14:textId="77777777" w:rsidR="00921F0A" w:rsidRPr="00921F0A" w:rsidRDefault="00921F0A" w:rsidP="00FB1BEC">
            <w:pPr>
              <w:spacing w:before="120" w:after="120"/>
              <w:jc w:val="both"/>
              <w:rPr>
                <w:rFonts w:eastAsia="Calibri"/>
                <w:b/>
                <w:bCs/>
                <w:i/>
                <w:iCs/>
                <w:sz w:val="28"/>
                <w:szCs w:val="28"/>
                <w:lang w:val="nb-NO"/>
              </w:rPr>
            </w:pPr>
            <w:r w:rsidRPr="00921F0A">
              <w:rPr>
                <w:rFonts w:eastAsia="Calibri"/>
                <w:b/>
                <w:bCs/>
                <w:i/>
                <w:iCs/>
                <w:sz w:val="28"/>
                <w:szCs w:val="28"/>
                <w:lang w:val="nb-NO"/>
              </w:rPr>
              <w:t>Chế độ trợ cấp xã hội</w:t>
            </w:r>
          </w:p>
        </w:tc>
        <w:tc>
          <w:tcPr>
            <w:tcW w:w="1312" w:type="dxa"/>
            <w:vAlign w:val="center"/>
          </w:tcPr>
          <w:p w14:paraId="1548A3A3" w14:textId="77777777" w:rsidR="00921F0A" w:rsidRPr="00921F0A" w:rsidRDefault="00921F0A" w:rsidP="00FB1BEC">
            <w:pPr>
              <w:spacing w:before="120" w:after="120"/>
              <w:jc w:val="center"/>
              <w:rPr>
                <w:rFonts w:eastAsia="Calibri"/>
                <w:sz w:val="28"/>
                <w:szCs w:val="28"/>
              </w:rPr>
            </w:pPr>
          </w:p>
        </w:tc>
      </w:tr>
      <w:tr w:rsidR="00921F0A" w:rsidRPr="00921F0A" w14:paraId="1B15285C" w14:textId="77777777" w:rsidTr="00FB1BEC">
        <w:trPr>
          <w:jc w:val="center"/>
        </w:trPr>
        <w:tc>
          <w:tcPr>
            <w:tcW w:w="639" w:type="dxa"/>
            <w:vAlign w:val="center"/>
          </w:tcPr>
          <w:p w14:paraId="6DF3D0C6" w14:textId="77777777" w:rsidR="00921F0A" w:rsidRPr="00921F0A" w:rsidRDefault="00921F0A" w:rsidP="00FB1BEC">
            <w:pPr>
              <w:widowControl w:val="0"/>
              <w:spacing w:before="120" w:after="120"/>
              <w:jc w:val="center"/>
              <w:rPr>
                <w:b/>
                <w:bCs/>
                <w:i/>
                <w:iCs/>
                <w:sz w:val="28"/>
                <w:szCs w:val="28"/>
              </w:rPr>
            </w:pPr>
          </w:p>
        </w:tc>
        <w:tc>
          <w:tcPr>
            <w:tcW w:w="8044" w:type="dxa"/>
          </w:tcPr>
          <w:p w14:paraId="3D9D1BFD" w14:textId="77777777" w:rsidR="00921F0A" w:rsidRPr="00921F0A" w:rsidRDefault="00921F0A" w:rsidP="00FB1BEC">
            <w:pPr>
              <w:pStyle w:val="ListParagraph"/>
              <w:tabs>
                <w:tab w:val="left" w:pos="851"/>
                <w:tab w:val="left" w:pos="1546"/>
              </w:tabs>
              <w:spacing w:before="120" w:after="120"/>
              <w:ind w:left="0" w:hanging="31"/>
              <w:jc w:val="both"/>
              <w:rPr>
                <w:rFonts w:ascii="Times New Roman" w:hAnsi="Times New Roman"/>
                <w:color w:val="000000"/>
              </w:rPr>
            </w:pPr>
            <w:r w:rsidRPr="00921F0A">
              <w:rPr>
                <w:rFonts w:ascii="Times New Roman" w:hAnsi="Times New Roman"/>
                <w:i/>
                <w:iCs/>
                <w:color w:val="000000"/>
              </w:rPr>
              <w:t xml:space="preserve">a) Đối tượng: </w:t>
            </w:r>
            <w:r w:rsidRPr="00921F0A">
              <w:rPr>
                <w:rFonts w:ascii="Times New Roman" w:hAnsi="Times New Roman"/>
                <w:color w:val="000000"/>
              </w:rPr>
              <w:t>Áp dụng đối với người học là dân tộc thiểu số ở vùng cao, vùng sâu</w:t>
            </w:r>
            <w:r w:rsidRPr="00921F0A">
              <w:rPr>
                <w:rFonts w:ascii="Times New Roman" w:hAnsi="Times New Roman"/>
                <w:color w:val="000000"/>
                <w:spacing w:val="-9"/>
              </w:rPr>
              <w:t xml:space="preserve"> </w:t>
            </w:r>
            <w:r w:rsidRPr="00921F0A">
              <w:rPr>
                <w:rFonts w:ascii="Times New Roman" w:hAnsi="Times New Roman"/>
                <w:color w:val="000000"/>
              </w:rPr>
              <w:t>và</w:t>
            </w:r>
            <w:r w:rsidRPr="00921F0A">
              <w:rPr>
                <w:rFonts w:ascii="Times New Roman" w:hAnsi="Times New Roman"/>
                <w:color w:val="000000"/>
                <w:spacing w:val="-7"/>
              </w:rPr>
              <w:t xml:space="preserve"> </w:t>
            </w:r>
            <w:r w:rsidRPr="00921F0A">
              <w:rPr>
                <w:rFonts w:ascii="Times New Roman" w:hAnsi="Times New Roman"/>
                <w:color w:val="000000"/>
              </w:rPr>
              <w:t>vùng</w:t>
            </w:r>
            <w:r w:rsidRPr="00921F0A">
              <w:rPr>
                <w:rFonts w:ascii="Times New Roman" w:hAnsi="Times New Roman"/>
                <w:color w:val="000000"/>
                <w:spacing w:val="-7"/>
              </w:rPr>
              <w:t xml:space="preserve"> </w:t>
            </w:r>
            <w:r w:rsidRPr="00921F0A">
              <w:rPr>
                <w:rFonts w:ascii="Times New Roman" w:hAnsi="Times New Roman"/>
                <w:color w:val="000000"/>
              </w:rPr>
              <w:t>có</w:t>
            </w:r>
            <w:r w:rsidRPr="00921F0A">
              <w:rPr>
                <w:rFonts w:ascii="Times New Roman" w:hAnsi="Times New Roman"/>
                <w:color w:val="000000"/>
                <w:spacing w:val="-6"/>
              </w:rPr>
              <w:t xml:space="preserve"> </w:t>
            </w:r>
            <w:r w:rsidRPr="00921F0A">
              <w:rPr>
                <w:rFonts w:ascii="Times New Roman" w:hAnsi="Times New Roman"/>
                <w:color w:val="000000"/>
              </w:rPr>
              <w:t>điều</w:t>
            </w:r>
            <w:r w:rsidRPr="00921F0A">
              <w:rPr>
                <w:rFonts w:ascii="Times New Roman" w:hAnsi="Times New Roman"/>
                <w:color w:val="000000"/>
                <w:spacing w:val="-6"/>
              </w:rPr>
              <w:t xml:space="preserve"> </w:t>
            </w:r>
            <w:r w:rsidRPr="00921F0A">
              <w:rPr>
                <w:rFonts w:ascii="Times New Roman" w:hAnsi="Times New Roman"/>
                <w:color w:val="000000"/>
              </w:rPr>
              <w:t>kiện</w:t>
            </w:r>
            <w:r w:rsidRPr="00921F0A">
              <w:rPr>
                <w:rFonts w:ascii="Times New Roman" w:hAnsi="Times New Roman"/>
                <w:color w:val="000000"/>
                <w:spacing w:val="-9"/>
              </w:rPr>
              <w:t xml:space="preserve"> </w:t>
            </w:r>
            <w:r w:rsidRPr="00921F0A">
              <w:rPr>
                <w:rFonts w:ascii="Times New Roman" w:hAnsi="Times New Roman"/>
                <w:color w:val="000000"/>
              </w:rPr>
              <w:t>kinh</w:t>
            </w:r>
            <w:r w:rsidRPr="00921F0A">
              <w:rPr>
                <w:rFonts w:ascii="Times New Roman" w:hAnsi="Times New Roman"/>
                <w:color w:val="000000"/>
                <w:spacing w:val="-6"/>
              </w:rPr>
              <w:t xml:space="preserve"> </w:t>
            </w:r>
            <w:r w:rsidRPr="00921F0A">
              <w:rPr>
                <w:rFonts w:ascii="Times New Roman" w:hAnsi="Times New Roman"/>
                <w:color w:val="000000"/>
              </w:rPr>
              <w:t>tế</w:t>
            </w:r>
            <w:r w:rsidRPr="00921F0A">
              <w:rPr>
                <w:rFonts w:ascii="Times New Roman" w:hAnsi="Times New Roman"/>
                <w:color w:val="000000"/>
                <w:spacing w:val="-4"/>
              </w:rPr>
              <w:t xml:space="preserve"> </w:t>
            </w:r>
            <w:r w:rsidRPr="00921F0A">
              <w:rPr>
                <w:rFonts w:ascii="Times New Roman" w:hAnsi="Times New Roman"/>
                <w:color w:val="000000"/>
              </w:rPr>
              <w:t>-</w:t>
            </w:r>
            <w:r w:rsidRPr="00921F0A">
              <w:rPr>
                <w:rFonts w:ascii="Times New Roman" w:hAnsi="Times New Roman"/>
                <w:color w:val="000000"/>
                <w:spacing w:val="-7"/>
              </w:rPr>
              <w:t xml:space="preserve"> </w:t>
            </w:r>
            <w:r w:rsidRPr="00921F0A">
              <w:rPr>
                <w:rFonts w:ascii="Times New Roman" w:hAnsi="Times New Roman"/>
                <w:color w:val="000000"/>
              </w:rPr>
              <w:t>xã</w:t>
            </w:r>
            <w:r w:rsidRPr="00921F0A">
              <w:rPr>
                <w:rFonts w:ascii="Times New Roman" w:hAnsi="Times New Roman"/>
                <w:color w:val="000000"/>
                <w:spacing w:val="-7"/>
              </w:rPr>
              <w:t xml:space="preserve"> </w:t>
            </w:r>
            <w:r w:rsidRPr="00921F0A">
              <w:rPr>
                <w:rFonts w:ascii="Times New Roman" w:hAnsi="Times New Roman"/>
                <w:color w:val="000000"/>
              </w:rPr>
              <w:t>hội</w:t>
            </w:r>
            <w:r w:rsidRPr="00921F0A">
              <w:rPr>
                <w:rFonts w:ascii="Times New Roman" w:hAnsi="Times New Roman"/>
                <w:color w:val="000000"/>
                <w:spacing w:val="-7"/>
              </w:rPr>
              <w:t xml:space="preserve"> </w:t>
            </w:r>
            <w:r w:rsidRPr="00921F0A">
              <w:rPr>
                <w:rFonts w:ascii="Times New Roman" w:hAnsi="Times New Roman"/>
                <w:color w:val="000000"/>
              </w:rPr>
              <w:t>đặc</w:t>
            </w:r>
            <w:r w:rsidRPr="00921F0A">
              <w:rPr>
                <w:rFonts w:ascii="Times New Roman" w:hAnsi="Times New Roman"/>
                <w:color w:val="000000"/>
                <w:spacing w:val="-7"/>
              </w:rPr>
              <w:t xml:space="preserve"> </w:t>
            </w:r>
            <w:r w:rsidRPr="00921F0A">
              <w:rPr>
                <w:rFonts w:ascii="Times New Roman" w:hAnsi="Times New Roman"/>
                <w:color w:val="000000"/>
              </w:rPr>
              <w:t>biệt</w:t>
            </w:r>
            <w:r w:rsidRPr="00921F0A">
              <w:rPr>
                <w:rFonts w:ascii="Times New Roman" w:hAnsi="Times New Roman"/>
                <w:color w:val="000000"/>
                <w:spacing w:val="-7"/>
              </w:rPr>
              <w:t xml:space="preserve"> </w:t>
            </w:r>
            <w:r w:rsidRPr="00921F0A">
              <w:rPr>
                <w:rFonts w:ascii="Times New Roman" w:hAnsi="Times New Roman"/>
                <w:color w:val="000000"/>
              </w:rPr>
              <w:t>khó</w:t>
            </w:r>
            <w:r w:rsidRPr="00921F0A">
              <w:rPr>
                <w:rFonts w:ascii="Times New Roman" w:hAnsi="Times New Roman"/>
                <w:color w:val="000000"/>
                <w:spacing w:val="-6"/>
              </w:rPr>
              <w:t xml:space="preserve"> </w:t>
            </w:r>
            <w:r w:rsidRPr="00921F0A">
              <w:rPr>
                <w:rFonts w:ascii="Times New Roman" w:hAnsi="Times New Roman"/>
                <w:color w:val="000000"/>
              </w:rPr>
              <w:t>khăn</w:t>
            </w:r>
            <w:r w:rsidRPr="00921F0A">
              <w:rPr>
                <w:rFonts w:ascii="Times New Roman" w:hAnsi="Times New Roman"/>
                <w:color w:val="000000"/>
                <w:spacing w:val="-8"/>
              </w:rPr>
              <w:t xml:space="preserve"> </w:t>
            </w:r>
            <w:r w:rsidRPr="00921F0A">
              <w:rPr>
                <w:rFonts w:ascii="Times New Roman" w:hAnsi="Times New Roman"/>
                <w:color w:val="000000"/>
              </w:rPr>
              <w:t>học</w:t>
            </w:r>
            <w:r w:rsidRPr="00921F0A">
              <w:rPr>
                <w:rFonts w:ascii="Times New Roman" w:hAnsi="Times New Roman"/>
                <w:color w:val="000000"/>
                <w:spacing w:val="-8"/>
              </w:rPr>
              <w:t xml:space="preserve"> </w:t>
            </w:r>
            <w:r w:rsidRPr="00921F0A">
              <w:rPr>
                <w:rFonts w:ascii="Times New Roman" w:hAnsi="Times New Roman"/>
                <w:color w:val="000000"/>
              </w:rPr>
              <w:t>tại</w:t>
            </w:r>
            <w:r w:rsidRPr="00921F0A">
              <w:rPr>
                <w:rFonts w:ascii="Times New Roman" w:hAnsi="Times New Roman"/>
                <w:color w:val="000000"/>
                <w:spacing w:val="-6"/>
              </w:rPr>
              <w:t xml:space="preserve"> </w:t>
            </w:r>
            <w:r w:rsidRPr="00921F0A">
              <w:rPr>
                <w:rFonts w:ascii="Times New Roman" w:hAnsi="Times New Roman"/>
                <w:color w:val="000000"/>
              </w:rPr>
              <w:t>các</w:t>
            </w:r>
            <w:r w:rsidRPr="00921F0A">
              <w:rPr>
                <w:rFonts w:ascii="Times New Roman" w:hAnsi="Times New Roman"/>
                <w:color w:val="000000"/>
                <w:spacing w:val="-7"/>
              </w:rPr>
              <w:t xml:space="preserve"> </w:t>
            </w:r>
            <w:r w:rsidRPr="00921F0A">
              <w:rPr>
                <w:rFonts w:ascii="Times New Roman" w:hAnsi="Times New Roman"/>
                <w:color w:val="000000"/>
              </w:rPr>
              <w:t>trường</w:t>
            </w:r>
            <w:r w:rsidRPr="00921F0A">
              <w:rPr>
                <w:rFonts w:ascii="Times New Roman" w:hAnsi="Times New Roman"/>
                <w:color w:val="000000"/>
                <w:spacing w:val="-6"/>
              </w:rPr>
              <w:t xml:space="preserve"> </w:t>
            </w:r>
            <w:r w:rsidRPr="00921F0A">
              <w:rPr>
                <w:rFonts w:ascii="Times New Roman" w:hAnsi="Times New Roman"/>
                <w:color w:val="000000"/>
              </w:rPr>
              <w:t>đào tạo</w:t>
            </w:r>
            <w:r w:rsidRPr="00921F0A">
              <w:rPr>
                <w:rFonts w:ascii="Times New Roman" w:hAnsi="Times New Roman"/>
                <w:color w:val="000000"/>
                <w:spacing w:val="-8"/>
              </w:rPr>
              <w:t xml:space="preserve"> </w:t>
            </w:r>
            <w:r w:rsidRPr="00921F0A">
              <w:rPr>
                <w:rFonts w:ascii="Times New Roman" w:hAnsi="Times New Roman"/>
                <w:color w:val="000000"/>
              </w:rPr>
              <w:t>công</w:t>
            </w:r>
            <w:r w:rsidRPr="00921F0A">
              <w:rPr>
                <w:rFonts w:ascii="Times New Roman" w:hAnsi="Times New Roman"/>
                <w:color w:val="000000"/>
                <w:spacing w:val="-11"/>
              </w:rPr>
              <w:t xml:space="preserve"> </w:t>
            </w:r>
            <w:r w:rsidRPr="00921F0A">
              <w:rPr>
                <w:rFonts w:ascii="Times New Roman" w:hAnsi="Times New Roman"/>
                <w:color w:val="000000"/>
              </w:rPr>
              <w:t>lập,</w:t>
            </w:r>
            <w:r w:rsidRPr="00921F0A">
              <w:rPr>
                <w:rFonts w:ascii="Times New Roman" w:hAnsi="Times New Roman"/>
                <w:color w:val="000000"/>
                <w:spacing w:val="-10"/>
              </w:rPr>
              <w:t xml:space="preserve"> </w:t>
            </w:r>
            <w:r w:rsidRPr="00921F0A">
              <w:rPr>
                <w:rFonts w:ascii="Times New Roman" w:hAnsi="Times New Roman"/>
                <w:color w:val="000000"/>
              </w:rPr>
              <w:t>hệ</w:t>
            </w:r>
            <w:r w:rsidRPr="00921F0A">
              <w:rPr>
                <w:rFonts w:ascii="Times New Roman" w:hAnsi="Times New Roman"/>
                <w:color w:val="000000"/>
                <w:spacing w:val="-9"/>
              </w:rPr>
              <w:t xml:space="preserve"> </w:t>
            </w:r>
            <w:r w:rsidRPr="00921F0A">
              <w:rPr>
                <w:rFonts w:ascii="Times New Roman" w:hAnsi="Times New Roman"/>
                <w:color w:val="000000"/>
              </w:rPr>
              <w:t>chính</w:t>
            </w:r>
            <w:r w:rsidRPr="00921F0A">
              <w:rPr>
                <w:rFonts w:ascii="Times New Roman" w:hAnsi="Times New Roman"/>
                <w:color w:val="000000"/>
                <w:spacing w:val="-9"/>
              </w:rPr>
              <w:t xml:space="preserve"> </w:t>
            </w:r>
            <w:r w:rsidRPr="00921F0A">
              <w:rPr>
                <w:rFonts w:ascii="Times New Roman" w:hAnsi="Times New Roman"/>
                <w:color w:val="000000"/>
              </w:rPr>
              <w:t>quy,</w:t>
            </w:r>
            <w:r w:rsidRPr="00921F0A">
              <w:rPr>
                <w:rFonts w:ascii="Times New Roman" w:hAnsi="Times New Roman"/>
                <w:color w:val="000000"/>
                <w:spacing w:val="-10"/>
              </w:rPr>
              <w:t xml:space="preserve"> </w:t>
            </w:r>
            <w:r w:rsidRPr="00921F0A">
              <w:rPr>
                <w:rFonts w:ascii="Times New Roman" w:hAnsi="Times New Roman"/>
                <w:color w:val="000000"/>
              </w:rPr>
              <w:t>dài</w:t>
            </w:r>
            <w:r w:rsidRPr="00921F0A">
              <w:rPr>
                <w:rFonts w:ascii="Times New Roman" w:hAnsi="Times New Roman"/>
                <w:color w:val="000000"/>
                <w:spacing w:val="-8"/>
              </w:rPr>
              <w:t xml:space="preserve"> </w:t>
            </w:r>
            <w:r w:rsidRPr="00921F0A">
              <w:rPr>
                <w:rFonts w:ascii="Times New Roman" w:hAnsi="Times New Roman"/>
                <w:color w:val="000000"/>
              </w:rPr>
              <w:t>hạn</w:t>
            </w:r>
            <w:r w:rsidRPr="00921F0A">
              <w:rPr>
                <w:rFonts w:ascii="Times New Roman" w:hAnsi="Times New Roman"/>
                <w:color w:val="000000"/>
                <w:spacing w:val="-8"/>
              </w:rPr>
              <w:t xml:space="preserve"> </w:t>
            </w:r>
            <w:r w:rsidRPr="00921F0A">
              <w:rPr>
                <w:rFonts w:ascii="Times New Roman" w:hAnsi="Times New Roman"/>
                <w:color w:val="000000"/>
              </w:rPr>
              <w:t>tập</w:t>
            </w:r>
            <w:r w:rsidRPr="00921F0A">
              <w:rPr>
                <w:rFonts w:ascii="Times New Roman" w:hAnsi="Times New Roman"/>
                <w:color w:val="000000"/>
                <w:spacing w:val="-8"/>
              </w:rPr>
              <w:t xml:space="preserve"> </w:t>
            </w:r>
            <w:r w:rsidRPr="00921F0A">
              <w:rPr>
                <w:rFonts w:ascii="Times New Roman" w:hAnsi="Times New Roman"/>
                <w:color w:val="000000"/>
              </w:rPr>
              <w:t>trung</w:t>
            </w:r>
            <w:r w:rsidRPr="00921F0A">
              <w:rPr>
                <w:rFonts w:ascii="Times New Roman" w:hAnsi="Times New Roman"/>
                <w:color w:val="000000"/>
                <w:spacing w:val="-7"/>
              </w:rPr>
              <w:t xml:space="preserve"> </w:t>
            </w:r>
            <w:r w:rsidRPr="00921F0A">
              <w:rPr>
                <w:rFonts w:ascii="Times New Roman" w:hAnsi="Times New Roman"/>
                <w:color w:val="000000"/>
              </w:rPr>
              <w:t>nếu</w:t>
            </w:r>
            <w:r w:rsidRPr="00921F0A">
              <w:rPr>
                <w:rFonts w:ascii="Times New Roman" w:hAnsi="Times New Roman"/>
                <w:color w:val="000000"/>
                <w:spacing w:val="-8"/>
              </w:rPr>
              <w:t xml:space="preserve"> </w:t>
            </w:r>
            <w:r w:rsidRPr="00921F0A">
              <w:rPr>
                <w:rFonts w:ascii="Times New Roman" w:hAnsi="Times New Roman"/>
                <w:color w:val="000000"/>
              </w:rPr>
              <w:t>có</w:t>
            </w:r>
            <w:r w:rsidRPr="00921F0A">
              <w:rPr>
                <w:rFonts w:ascii="Times New Roman" w:hAnsi="Times New Roman"/>
                <w:color w:val="000000"/>
                <w:spacing w:val="-10"/>
              </w:rPr>
              <w:t xml:space="preserve"> </w:t>
            </w:r>
            <w:r w:rsidRPr="00921F0A">
              <w:rPr>
                <w:rFonts w:ascii="Times New Roman" w:hAnsi="Times New Roman"/>
                <w:color w:val="000000"/>
              </w:rPr>
              <w:t>thời</w:t>
            </w:r>
            <w:r w:rsidRPr="00921F0A">
              <w:rPr>
                <w:rFonts w:ascii="Times New Roman" w:hAnsi="Times New Roman"/>
                <w:color w:val="000000"/>
                <w:spacing w:val="-10"/>
              </w:rPr>
              <w:t xml:space="preserve"> </w:t>
            </w:r>
            <w:r w:rsidRPr="00921F0A">
              <w:rPr>
                <w:rFonts w:ascii="Times New Roman" w:hAnsi="Times New Roman"/>
                <w:color w:val="000000"/>
              </w:rPr>
              <w:t>gian</w:t>
            </w:r>
            <w:r w:rsidRPr="00921F0A">
              <w:rPr>
                <w:rFonts w:ascii="Times New Roman" w:hAnsi="Times New Roman"/>
                <w:color w:val="000000"/>
                <w:spacing w:val="-8"/>
              </w:rPr>
              <w:t xml:space="preserve"> </w:t>
            </w:r>
            <w:r w:rsidRPr="00921F0A">
              <w:rPr>
                <w:rFonts w:ascii="Times New Roman" w:hAnsi="Times New Roman"/>
                <w:color w:val="000000"/>
              </w:rPr>
              <w:t>cư</w:t>
            </w:r>
            <w:r w:rsidRPr="00921F0A">
              <w:rPr>
                <w:rFonts w:ascii="Times New Roman" w:hAnsi="Times New Roman"/>
                <w:color w:val="000000"/>
                <w:spacing w:val="-11"/>
              </w:rPr>
              <w:t xml:space="preserve"> </w:t>
            </w:r>
            <w:r w:rsidRPr="00921F0A">
              <w:rPr>
                <w:rFonts w:ascii="Times New Roman" w:hAnsi="Times New Roman"/>
                <w:color w:val="000000"/>
              </w:rPr>
              <w:t>trú</w:t>
            </w:r>
            <w:r w:rsidRPr="00921F0A">
              <w:rPr>
                <w:rFonts w:ascii="Times New Roman" w:hAnsi="Times New Roman"/>
                <w:color w:val="000000"/>
                <w:spacing w:val="-10"/>
              </w:rPr>
              <w:t xml:space="preserve"> </w:t>
            </w:r>
            <w:r w:rsidRPr="00921F0A">
              <w:rPr>
                <w:rFonts w:ascii="Times New Roman" w:hAnsi="Times New Roman"/>
                <w:color w:val="000000"/>
              </w:rPr>
              <w:t>đủ</w:t>
            </w:r>
            <w:r w:rsidRPr="00921F0A">
              <w:rPr>
                <w:rFonts w:ascii="Times New Roman" w:hAnsi="Times New Roman"/>
                <w:color w:val="000000"/>
                <w:spacing w:val="-11"/>
              </w:rPr>
              <w:t xml:space="preserve"> </w:t>
            </w:r>
            <w:r w:rsidRPr="00921F0A">
              <w:rPr>
                <w:rFonts w:ascii="Times New Roman" w:hAnsi="Times New Roman"/>
                <w:color w:val="000000"/>
              </w:rPr>
              <w:t>3</w:t>
            </w:r>
            <w:r w:rsidRPr="00921F0A">
              <w:rPr>
                <w:rFonts w:ascii="Times New Roman" w:hAnsi="Times New Roman"/>
                <w:color w:val="000000"/>
                <w:spacing w:val="-8"/>
              </w:rPr>
              <w:t xml:space="preserve"> </w:t>
            </w:r>
            <w:r w:rsidRPr="00921F0A">
              <w:rPr>
                <w:rFonts w:ascii="Times New Roman" w:hAnsi="Times New Roman"/>
                <w:color w:val="000000"/>
              </w:rPr>
              <w:t>năm</w:t>
            </w:r>
            <w:r w:rsidRPr="00921F0A">
              <w:rPr>
                <w:rFonts w:ascii="Times New Roman" w:hAnsi="Times New Roman"/>
                <w:color w:val="000000"/>
                <w:spacing w:val="-13"/>
              </w:rPr>
              <w:t xml:space="preserve"> </w:t>
            </w:r>
            <w:r w:rsidRPr="00921F0A">
              <w:rPr>
                <w:rFonts w:ascii="Times New Roman" w:hAnsi="Times New Roman"/>
                <w:color w:val="000000"/>
              </w:rPr>
              <w:t>tính đến ngày nhập</w:t>
            </w:r>
            <w:r w:rsidRPr="00921F0A">
              <w:rPr>
                <w:rFonts w:ascii="Times New Roman" w:hAnsi="Times New Roman"/>
                <w:color w:val="000000"/>
                <w:spacing w:val="-3"/>
              </w:rPr>
              <w:t xml:space="preserve"> </w:t>
            </w:r>
            <w:r w:rsidRPr="00921F0A">
              <w:rPr>
                <w:rFonts w:ascii="Times New Roman" w:hAnsi="Times New Roman"/>
                <w:color w:val="000000"/>
              </w:rPr>
              <w:t>học.</w:t>
            </w:r>
          </w:p>
          <w:p w14:paraId="4F478DA7" w14:textId="77777777" w:rsidR="00921F0A" w:rsidRPr="00921F0A" w:rsidRDefault="00921F0A" w:rsidP="00FB1BEC">
            <w:pPr>
              <w:pStyle w:val="ListParagraph"/>
              <w:tabs>
                <w:tab w:val="left" w:pos="851"/>
                <w:tab w:val="left" w:pos="1546"/>
              </w:tabs>
              <w:spacing w:before="120" w:after="120"/>
              <w:ind w:left="0" w:hanging="31"/>
              <w:rPr>
                <w:rFonts w:ascii="Times New Roman" w:hAnsi="Times New Roman"/>
                <w:i/>
                <w:iCs/>
                <w:color w:val="000000"/>
              </w:rPr>
            </w:pPr>
            <w:r w:rsidRPr="00921F0A">
              <w:rPr>
                <w:rFonts w:ascii="Times New Roman" w:hAnsi="Times New Roman"/>
                <w:i/>
                <w:iCs/>
                <w:color w:val="000000"/>
              </w:rPr>
              <w:lastRenderedPageBreak/>
              <w:t>b) Mức trợ</w:t>
            </w:r>
            <w:r w:rsidRPr="00921F0A">
              <w:rPr>
                <w:rFonts w:ascii="Times New Roman" w:hAnsi="Times New Roman"/>
                <w:i/>
                <w:iCs/>
                <w:color w:val="000000"/>
                <w:spacing w:val="-2"/>
              </w:rPr>
              <w:t xml:space="preserve"> </w:t>
            </w:r>
            <w:r w:rsidRPr="00921F0A">
              <w:rPr>
                <w:rFonts w:ascii="Times New Roman" w:hAnsi="Times New Roman"/>
                <w:i/>
                <w:iCs/>
                <w:color w:val="000000"/>
              </w:rPr>
              <w:t>cấp</w:t>
            </w:r>
          </w:p>
          <w:p w14:paraId="07122A38" w14:textId="77777777" w:rsidR="00921F0A" w:rsidRPr="00921F0A" w:rsidRDefault="00921F0A" w:rsidP="00FB1BEC">
            <w:pPr>
              <w:pStyle w:val="ListParagraph"/>
              <w:tabs>
                <w:tab w:val="left" w:pos="851"/>
                <w:tab w:val="left" w:pos="1546"/>
              </w:tabs>
              <w:spacing w:before="120" w:after="120"/>
              <w:ind w:left="0" w:hanging="31"/>
              <w:rPr>
                <w:rFonts w:ascii="Times New Roman" w:hAnsi="Times New Roman"/>
                <w:color w:val="000000"/>
              </w:rPr>
            </w:pPr>
            <w:r w:rsidRPr="00921F0A">
              <w:rPr>
                <w:rFonts w:ascii="Times New Roman" w:hAnsi="Times New Roman"/>
                <w:color w:val="000000"/>
              </w:rPr>
              <w:t>-</w:t>
            </w:r>
            <w:r w:rsidRPr="00921F0A">
              <w:rPr>
                <w:rFonts w:ascii="Times New Roman" w:hAnsi="Times New Roman"/>
                <w:b/>
                <w:color w:val="000000"/>
              </w:rPr>
              <w:t xml:space="preserve"> </w:t>
            </w:r>
            <w:r w:rsidRPr="00921F0A">
              <w:rPr>
                <w:rFonts w:ascii="Times New Roman" w:hAnsi="Times New Roman"/>
                <w:color w:val="000000"/>
              </w:rPr>
              <w:t>Mức trợ cấp 140.000</w:t>
            </w:r>
            <w:r w:rsidRPr="00921F0A">
              <w:rPr>
                <w:rFonts w:ascii="Times New Roman" w:hAnsi="Times New Roman"/>
                <w:color w:val="000000"/>
                <w:spacing w:val="2"/>
              </w:rPr>
              <w:t xml:space="preserve"> </w:t>
            </w:r>
            <w:r w:rsidRPr="00921F0A">
              <w:rPr>
                <w:rFonts w:ascii="Times New Roman" w:hAnsi="Times New Roman"/>
                <w:color w:val="000000"/>
              </w:rPr>
              <w:t>đ/tháng</w:t>
            </w:r>
          </w:p>
          <w:p w14:paraId="5EEA650F" w14:textId="77777777" w:rsidR="00921F0A" w:rsidRPr="00921F0A" w:rsidRDefault="00921F0A" w:rsidP="00FB1BEC">
            <w:pPr>
              <w:pStyle w:val="ListParagraph"/>
              <w:tabs>
                <w:tab w:val="left" w:pos="851"/>
                <w:tab w:val="left" w:pos="1546"/>
              </w:tabs>
              <w:spacing w:before="120" w:after="120"/>
              <w:ind w:left="0" w:hanging="31"/>
              <w:rPr>
                <w:rFonts w:ascii="Times New Roman" w:eastAsia="Calibri" w:hAnsi="Times New Roman"/>
                <w:b/>
                <w:bCs/>
                <w:i/>
                <w:iCs/>
                <w:lang w:val="nb-NO"/>
              </w:rPr>
            </w:pPr>
            <w:r w:rsidRPr="00921F0A">
              <w:rPr>
                <w:rFonts w:ascii="Times New Roman" w:hAnsi="Times New Roman"/>
                <w:color w:val="000000"/>
              </w:rPr>
              <w:t>- Thời gian hưởng: 12</w:t>
            </w:r>
            <w:r w:rsidRPr="00921F0A">
              <w:rPr>
                <w:rFonts w:ascii="Times New Roman" w:hAnsi="Times New Roman"/>
                <w:color w:val="000000"/>
                <w:spacing w:val="-3"/>
              </w:rPr>
              <w:t xml:space="preserve"> </w:t>
            </w:r>
            <w:r w:rsidRPr="00921F0A">
              <w:rPr>
                <w:rFonts w:ascii="Times New Roman" w:hAnsi="Times New Roman"/>
                <w:color w:val="000000"/>
              </w:rPr>
              <w:t>tháng/năm.</w:t>
            </w:r>
          </w:p>
        </w:tc>
        <w:tc>
          <w:tcPr>
            <w:tcW w:w="1312" w:type="dxa"/>
            <w:vAlign w:val="center"/>
          </w:tcPr>
          <w:p w14:paraId="6133CB8F" w14:textId="77777777" w:rsidR="00921F0A" w:rsidRPr="00921F0A" w:rsidRDefault="00921F0A" w:rsidP="00FB1BEC">
            <w:pPr>
              <w:spacing w:before="120" w:after="120"/>
              <w:jc w:val="center"/>
              <w:rPr>
                <w:rFonts w:eastAsia="Calibri"/>
                <w:sz w:val="28"/>
                <w:szCs w:val="28"/>
              </w:rPr>
            </w:pPr>
          </w:p>
        </w:tc>
      </w:tr>
      <w:tr w:rsidR="00921F0A" w:rsidRPr="00921F0A" w14:paraId="79F304EB" w14:textId="77777777" w:rsidTr="00FB1BEC">
        <w:trPr>
          <w:jc w:val="center"/>
        </w:trPr>
        <w:tc>
          <w:tcPr>
            <w:tcW w:w="639" w:type="dxa"/>
            <w:vAlign w:val="center"/>
          </w:tcPr>
          <w:p w14:paraId="15BA0B1F" w14:textId="77777777" w:rsidR="00921F0A" w:rsidRPr="00921F0A" w:rsidRDefault="00921F0A" w:rsidP="00FB1BEC">
            <w:pPr>
              <w:spacing w:before="120" w:after="120"/>
              <w:jc w:val="center"/>
              <w:rPr>
                <w:rFonts w:eastAsia="Calibri"/>
                <w:b/>
                <w:bCs/>
                <w:i/>
                <w:iCs/>
                <w:sz w:val="28"/>
                <w:szCs w:val="28"/>
                <w:lang w:val="nb-NO"/>
              </w:rPr>
            </w:pPr>
            <w:r w:rsidRPr="00921F0A">
              <w:rPr>
                <w:rFonts w:eastAsia="Calibri"/>
                <w:b/>
                <w:bCs/>
                <w:i/>
                <w:iCs/>
                <w:sz w:val="28"/>
                <w:szCs w:val="28"/>
                <w:lang w:val="nb-NO"/>
              </w:rPr>
              <w:t>2.4.</w:t>
            </w:r>
          </w:p>
        </w:tc>
        <w:tc>
          <w:tcPr>
            <w:tcW w:w="8044" w:type="dxa"/>
          </w:tcPr>
          <w:p w14:paraId="1D49527F" w14:textId="77777777" w:rsidR="00921F0A" w:rsidRPr="00921F0A" w:rsidRDefault="00921F0A" w:rsidP="00FB1BEC">
            <w:pPr>
              <w:pStyle w:val="ListParagraph"/>
              <w:tabs>
                <w:tab w:val="left" w:pos="851"/>
                <w:tab w:val="left" w:pos="1546"/>
              </w:tabs>
              <w:spacing w:before="120" w:after="120"/>
              <w:ind w:left="0" w:hanging="31"/>
              <w:rPr>
                <w:rFonts w:ascii="Times New Roman" w:hAnsi="Times New Roman"/>
                <w:i/>
                <w:iCs/>
                <w:color w:val="000000"/>
              </w:rPr>
            </w:pPr>
            <w:r w:rsidRPr="00921F0A">
              <w:rPr>
                <w:rFonts w:ascii="Times New Roman" w:eastAsia="Calibri" w:hAnsi="Times New Roman"/>
                <w:b/>
                <w:bCs/>
                <w:i/>
                <w:iCs/>
                <w:lang w:val="nb-NO"/>
              </w:rPr>
              <w:t>Chính sách hỗ trợ chi phí học tập</w:t>
            </w:r>
          </w:p>
        </w:tc>
        <w:tc>
          <w:tcPr>
            <w:tcW w:w="1312" w:type="dxa"/>
            <w:vAlign w:val="center"/>
          </w:tcPr>
          <w:p w14:paraId="20EE8863" w14:textId="77777777" w:rsidR="00921F0A" w:rsidRPr="00921F0A" w:rsidRDefault="00921F0A" w:rsidP="00FB1BEC">
            <w:pPr>
              <w:spacing w:before="120" w:after="120"/>
              <w:jc w:val="center"/>
              <w:rPr>
                <w:rFonts w:eastAsia="Calibri"/>
                <w:sz w:val="28"/>
                <w:szCs w:val="28"/>
              </w:rPr>
            </w:pPr>
          </w:p>
        </w:tc>
      </w:tr>
      <w:tr w:rsidR="00921F0A" w:rsidRPr="00921F0A" w14:paraId="751D7496" w14:textId="77777777" w:rsidTr="00FB1BEC">
        <w:trPr>
          <w:jc w:val="center"/>
        </w:trPr>
        <w:tc>
          <w:tcPr>
            <w:tcW w:w="639" w:type="dxa"/>
            <w:vAlign w:val="center"/>
          </w:tcPr>
          <w:p w14:paraId="7B10AC18" w14:textId="77777777" w:rsidR="00921F0A" w:rsidRPr="00921F0A" w:rsidRDefault="00921F0A" w:rsidP="00FB1BEC">
            <w:pPr>
              <w:spacing w:before="120" w:after="120"/>
              <w:jc w:val="center"/>
              <w:rPr>
                <w:rFonts w:eastAsia="Calibri"/>
                <w:b/>
                <w:bCs/>
                <w:i/>
                <w:iCs/>
                <w:sz w:val="28"/>
                <w:szCs w:val="28"/>
                <w:lang w:val="nb-NO"/>
              </w:rPr>
            </w:pPr>
          </w:p>
        </w:tc>
        <w:tc>
          <w:tcPr>
            <w:tcW w:w="8044" w:type="dxa"/>
          </w:tcPr>
          <w:p w14:paraId="49A71752" w14:textId="65727FFD" w:rsidR="00921F0A" w:rsidRPr="00921F0A" w:rsidRDefault="00921F0A" w:rsidP="00FB1BEC">
            <w:pPr>
              <w:spacing w:before="120" w:after="120"/>
              <w:jc w:val="both"/>
              <w:rPr>
                <w:color w:val="000000"/>
                <w:sz w:val="28"/>
                <w:szCs w:val="28"/>
              </w:rPr>
            </w:pPr>
            <w:r w:rsidRPr="00921F0A">
              <w:rPr>
                <w:i/>
                <w:iCs/>
                <w:sz w:val="28"/>
                <w:szCs w:val="28"/>
              </w:rPr>
              <w:t xml:space="preserve">a) Phạm vi, đối tượng áp dụng: </w:t>
            </w:r>
            <w:r w:rsidRPr="00921F0A">
              <w:rPr>
                <w:color w:val="000000"/>
                <w:sz w:val="28"/>
                <w:szCs w:val="28"/>
                <w:lang w:val="vi"/>
              </w:rPr>
              <w:t xml:space="preserve">Áp dụng đối với </w:t>
            </w:r>
            <w:r w:rsidR="00D52743">
              <w:rPr>
                <w:color w:val="000000"/>
                <w:sz w:val="28"/>
                <w:szCs w:val="28"/>
              </w:rPr>
              <w:t xml:space="preserve">học sinh, </w:t>
            </w:r>
            <w:r w:rsidRPr="00921F0A">
              <w:rPr>
                <w:color w:val="000000"/>
                <w:sz w:val="28"/>
                <w:szCs w:val="28"/>
              </w:rPr>
              <w:t>sinh viên</w:t>
            </w:r>
            <w:r w:rsidRPr="00921F0A">
              <w:rPr>
                <w:color w:val="000000"/>
                <w:sz w:val="28"/>
                <w:szCs w:val="28"/>
                <w:lang w:val="vi"/>
              </w:rPr>
              <w:t xml:space="preserve"> là người dân tộc thiểu số rất ít người học tại </w:t>
            </w:r>
            <w:r w:rsidRPr="00921F0A">
              <w:rPr>
                <w:color w:val="000000"/>
                <w:sz w:val="28"/>
                <w:szCs w:val="28"/>
              </w:rPr>
              <w:t>T</w:t>
            </w:r>
            <w:r w:rsidRPr="00921F0A">
              <w:rPr>
                <w:color w:val="000000"/>
                <w:sz w:val="28"/>
                <w:szCs w:val="28"/>
                <w:lang w:val="vi"/>
              </w:rPr>
              <w:t>rường</w:t>
            </w:r>
            <w:r w:rsidRPr="00921F0A">
              <w:rPr>
                <w:color w:val="000000"/>
                <w:sz w:val="28"/>
                <w:szCs w:val="28"/>
              </w:rPr>
              <w:t xml:space="preserve"> </w:t>
            </w:r>
            <w:r w:rsidRPr="00921F0A">
              <w:rPr>
                <w:color w:val="000000" w:themeColor="text1"/>
                <w:sz w:val="28"/>
                <w:szCs w:val="28"/>
                <w:lang w:val="vi"/>
              </w:rPr>
              <w:t>(thuộc</w:t>
            </w:r>
            <w:r w:rsidRPr="00921F0A">
              <w:rPr>
                <w:color w:val="000000" w:themeColor="text1"/>
                <w:spacing w:val="-8"/>
                <w:sz w:val="28"/>
                <w:szCs w:val="28"/>
                <w:lang w:val="vi"/>
              </w:rPr>
              <w:t xml:space="preserve"> </w:t>
            </w:r>
            <w:r w:rsidRPr="00921F0A">
              <w:rPr>
                <w:color w:val="000000" w:themeColor="text1"/>
                <w:sz w:val="28"/>
                <w:szCs w:val="28"/>
                <w:lang w:val="vi"/>
              </w:rPr>
              <w:t>16</w:t>
            </w:r>
            <w:r w:rsidRPr="00921F0A">
              <w:rPr>
                <w:color w:val="000000" w:themeColor="text1"/>
                <w:spacing w:val="-6"/>
                <w:sz w:val="28"/>
                <w:szCs w:val="28"/>
                <w:lang w:val="vi"/>
              </w:rPr>
              <w:t xml:space="preserve"> </w:t>
            </w:r>
            <w:r w:rsidRPr="00921F0A">
              <w:rPr>
                <w:color w:val="000000" w:themeColor="text1"/>
                <w:sz w:val="28"/>
                <w:szCs w:val="28"/>
                <w:lang w:val="vi"/>
              </w:rPr>
              <w:t>dân</w:t>
            </w:r>
            <w:r w:rsidRPr="00921F0A">
              <w:rPr>
                <w:color w:val="000000" w:themeColor="text1"/>
                <w:spacing w:val="-5"/>
                <w:sz w:val="28"/>
                <w:szCs w:val="28"/>
                <w:lang w:val="vi"/>
              </w:rPr>
              <w:t xml:space="preserve"> </w:t>
            </w:r>
            <w:r w:rsidRPr="00921F0A">
              <w:rPr>
                <w:color w:val="000000" w:themeColor="text1"/>
                <w:sz w:val="28"/>
                <w:szCs w:val="28"/>
                <w:lang w:val="vi"/>
              </w:rPr>
              <w:t>tộc</w:t>
            </w:r>
            <w:r w:rsidRPr="00921F0A">
              <w:rPr>
                <w:color w:val="000000" w:themeColor="text1"/>
                <w:spacing w:val="-8"/>
                <w:sz w:val="28"/>
                <w:szCs w:val="28"/>
                <w:lang w:val="vi"/>
              </w:rPr>
              <w:t xml:space="preserve"> </w:t>
            </w:r>
            <w:r w:rsidRPr="00921F0A">
              <w:rPr>
                <w:color w:val="000000" w:themeColor="text1"/>
                <w:sz w:val="28"/>
                <w:szCs w:val="28"/>
                <w:lang w:val="vi"/>
              </w:rPr>
              <w:t>có</w:t>
            </w:r>
            <w:r w:rsidRPr="00921F0A">
              <w:rPr>
                <w:color w:val="000000" w:themeColor="text1"/>
                <w:spacing w:val="-8"/>
                <w:sz w:val="28"/>
                <w:szCs w:val="28"/>
                <w:lang w:val="vi"/>
              </w:rPr>
              <w:t xml:space="preserve"> </w:t>
            </w:r>
            <w:r w:rsidRPr="00921F0A">
              <w:rPr>
                <w:color w:val="000000" w:themeColor="text1"/>
                <w:sz w:val="28"/>
                <w:szCs w:val="28"/>
                <w:lang w:val="vi"/>
              </w:rPr>
              <w:t>dân</w:t>
            </w:r>
            <w:r w:rsidRPr="00921F0A">
              <w:rPr>
                <w:color w:val="000000" w:themeColor="text1"/>
                <w:spacing w:val="-7"/>
                <w:sz w:val="28"/>
                <w:szCs w:val="28"/>
                <w:lang w:val="vi"/>
              </w:rPr>
              <w:t xml:space="preserve"> </w:t>
            </w:r>
            <w:r w:rsidRPr="00921F0A">
              <w:rPr>
                <w:color w:val="000000" w:themeColor="text1"/>
                <w:sz w:val="28"/>
                <w:szCs w:val="28"/>
                <w:lang w:val="vi"/>
              </w:rPr>
              <w:t>số</w:t>
            </w:r>
            <w:r w:rsidRPr="00921F0A">
              <w:rPr>
                <w:color w:val="000000" w:themeColor="text1"/>
                <w:spacing w:val="-6"/>
                <w:sz w:val="28"/>
                <w:szCs w:val="28"/>
                <w:lang w:val="vi"/>
              </w:rPr>
              <w:t xml:space="preserve"> </w:t>
            </w:r>
            <w:r w:rsidRPr="00921F0A">
              <w:rPr>
                <w:color w:val="000000" w:themeColor="text1"/>
                <w:sz w:val="28"/>
                <w:szCs w:val="28"/>
                <w:lang w:val="vi"/>
              </w:rPr>
              <w:t>dưới</w:t>
            </w:r>
            <w:r w:rsidRPr="00921F0A">
              <w:rPr>
                <w:color w:val="000000" w:themeColor="text1"/>
                <w:spacing w:val="-6"/>
                <w:sz w:val="28"/>
                <w:szCs w:val="28"/>
                <w:lang w:val="vi"/>
              </w:rPr>
              <w:t xml:space="preserve"> </w:t>
            </w:r>
            <w:r w:rsidRPr="00921F0A">
              <w:rPr>
                <w:color w:val="000000" w:themeColor="text1"/>
                <w:sz w:val="28"/>
                <w:szCs w:val="28"/>
                <w:lang w:val="vi"/>
              </w:rPr>
              <w:t>10.000</w:t>
            </w:r>
            <w:r w:rsidRPr="00921F0A">
              <w:rPr>
                <w:color w:val="000000" w:themeColor="text1"/>
                <w:spacing w:val="-7"/>
                <w:sz w:val="28"/>
                <w:szCs w:val="28"/>
                <w:lang w:val="vi"/>
              </w:rPr>
              <w:t xml:space="preserve"> </w:t>
            </w:r>
            <w:r w:rsidRPr="00921F0A">
              <w:rPr>
                <w:color w:val="000000" w:themeColor="text1"/>
                <w:sz w:val="28"/>
                <w:szCs w:val="28"/>
                <w:lang w:val="vi"/>
              </w:rPr>
              <w:t>người:</w:t>
            </w:r>
            <w:r w:rsidRPr="00921F0A">
              <w:rPr>
                <w:color w:val="000000" w:themeColor="text1"/>
                <w:spacing w:val="-6"/>
                <w:sz w:val="28"/>
                <w:szCs w:val="28"/>
                <w:lang w:val="vi"/>
              </w:rPr>
              <w:t xml:space="preserve"> </w:t>
            </w:r>
            <w:r w:rsidRPr="00921F0A">
              <w:rPr>
                <w:color w:val="000000" w:themeColor="text1"/>
                <w:sz w:val="28"/>
                <w:szCs w:val="28"/>
                <w:lang w:val="vi"/>
              </w:rPr>
              <w:t>Cống, Mảng, Pu Péo, Si La, Cờ Lao, Bố Y, La Ha, Ngái, Chứt, Ơ Đu, Brâu, Rơ Măm, Lô Lô, Lự, Pà Thẻn, La</w:t>
            </w:r>
            <w:r w:rsidRPr="00921F0A">
              <w:rPr>
                <w:color w:val="000000" w:themeColor="text1"/>
                <w:spacing w:val="-6"/>
                <w:sz w:val="28"/>
                <w:szCs w:val="28"/>
                <w:lang w:val="vi"/>
              </w:rPr>
              <w:t xml:space="preserve"> </w:t>
            </w:r>
            <w:r w:rsidRPr="00921F0A">
              <w:rPr>
                <w:color w:val="000000" w:themeColor="text1"/>
                <w:sz w:val="28"/>
                <w:szCs w:val="28"/>
                <w:lang w:val="vi"/>
              </w:rPr>
              <w:t>Hủ).</w:t>
            </w:r>
          </w:p>
          <w:p w14:paraId="2A366F58" w14:textId="5459ED0D" w:rsidR="00921F0A" w:rsidRPr="00921F0A" w:rsidRDefault="00921F0A" w:rsidP="00D52743">
            <w:pPr>
              <w:pStyle w:val="ListParagraph"/>
              <w:widowControl w:val="0"/>
              <w:tabs>
                <w:tab w:val="left" w:pos="851"/>
                <w:tab w:val="left" w:pos="1697"/>
              </w:tabs>
              <w:autoSpaceDE w:val="0"/>
              <w:autoSpaceDN w:val="0"/>
              <w:spacing w:before="120" w:after="120"/>
              <w:ind w:left="0"/>
              <w:contextualSpacing w:val="0"/>
              <w:jc w:val="both"/>
              <w:rPr>
                <w:rFonts w:ascii="Times New Roman" w:eastAsia="Calibri" w:hAnsi="Times New Roman"/>
                <w:b/>
                <w:bCs/>
                <w:i/>
                <w:iCs/>
                <w:lang w:val="nb-NO"/>
              </w:rPr>
            </w:pPr>
            <w:r w:rsidRPr="00921F0A">
              <w:rPr>
                <w:rFonts w:ascii="Times New Roman" w:hAnsi="Times New Roman"/>
                <w:i/>
                <w:iCs/>
                <w:color w:val="000000"/>
              </w:rPr>
              <w:t xml:space="preserve">b) Mức hỗ trợ và thời gian hưởng: </w:t>
            </w:r>
            <w:r w:rsidRPr="00921F0A">
              <w:rPr>
                <w:rFonts w:ascii="Times New Roman" w:hAnsi="Times New Roman"/>
                <w:color w:val="000000"/>
                <w:lang w:val="vi"/>
              </w:rPr>
              <w:t>Mức hỗ trợ chi phí học tập hàng tháng bằng 100% mức lương cơ sở</w:t>
            </w:r>
            <w:r w:rsidRPr="00921F0A">
              <w:rPr>
                <w:rFonts w:ascii="Times New Roman" w:hAnsi="Times New Roman"/>
                <w:color w:val="000000"/>
              </w:rPr>
              <w:t xml:space="preserve"> (</w:t>
            </w:r>
            <w:r w:rsidR="00D52743">
              <w:rPr>
                <w:rFonts w:ascii="Times New Roman" w:eastAsia="Calibri" w:hAnsi="Times New Roman"/>
                <w:lang w:val="nb-NO"/>
              </w:rPr>
              <w:t>2.340</w:t>
            </w:r>
            <w:r w:rsidRPr="00921F0A">
              <w:rPr>
                <w:rFonts w:ascii="Times New Roman" w:eastAsia="Calibri" w:hAnsi="Times New Roman"/>
                <w:lang w:val="nb-NO"/>
              </w:rPr>
              <w:t>.000đồng/tháng)</w:t>
            </w:r>
            <w:r w:rsidRPr="00921F0A">
              <w:rPr>
                <w:rFonts w:ascii="Times New Roman" w:hAnsi="Times New Roman"/>
                <w:color w:val="000000"/>
                <w:lang w:val="vi"/>
              </w:rPr>
              <w:t xml:space="preserve"> và hỗ trợ 12 tháng/năm.</w:t>
            </w:r>
            <w:bookmarkStart w:id="1" w:name="_bookmark13"/>
            <w:bookmarkEnd w:id="1"/>
          </w:p>
        </w:tc>
        <w:tc>
          <w:tcPr>
            <w:tcW w:w="1312" w:type="dxa"/>
            <w:vAlign w:val="center"/>
          </w:tcPr>
          <w:p w14:paraId="055A528C" w14:textId="77777777" w:rsidR="00921F0A" w:rsidRPr="00921F0A" w:rsidRDefault="00921F0A" w:rsidP="00FB1BEC">
            <w:pPr>
              <w:spacing w:before="120" w:after="120"/>
              <w:jc w:val="center"/>
              <w:rPr>
                <w:rFonts w:eastAsia="Calibri"/>
                <w:sz w:val="28"/>
                <w:szCs w:val="28"/>
              </w:rPr>
            </w:pPr>
          </w:p>
        </w:tc>
      </w:tr>
      <w:tr w:rsidR="00921F0A" w:rsidRPr="00921F0A" w14:paraId="1324169D" w14:textId="77777777" w:rsidTr="00FB1BEC">
        <w:trPr>
          <w:jc w:val="center"/>
        </w:trPr>
        <w:tc>
          <w:tcPr>
            <w:tcW w:w="639" w:type="dxa"/>
            <w:vAlign w:val="center"/>
          </w:tcPr>
          <w:p w14:paraId="060E9362" w14:textId="77777777" w:rsidR="00921F0A" w:rsidRPr="00921F0A" w:rsidRDefault="00921F0A" w:rsidP="00FB1BEC">
            <w:pPr>
              <w:spacing w:before="120" w:after="120"/>
              <w:jc w:val="center"/>
              <w:rPr>
                <w:rFonts w:eastAsia="Calibri"/>
                <w:b/>
                <w:bCs/>
                <w:i/>
                <w:iCs/>
                <w:sz w:val="28"/>
                <w:szCs w:val="28"/>
                <w:lang w:val="nb-NO"/>
              </w:rPr>
            </w:pPr>
            <w:r w:rsidRPr="00921F0A">
              <w:rPr>
                <w:b/>
                <w:i/>
                <w:color w:val="000000"/>
                <w:sz w:val="28"/>
                <w:szCs w:val="28"/>
              </w:rPr>
              <w:t>2.5.</w:t>
            </w:r>
          </w:p>
        </w:tc>
        <w:tc>
          <w:tcPr>
            <w:tcW w:w="8044" w:type="dxa"/>
          </w:tcPr>
          <w:p w14:paraId="7838D7DC" w14:textId="77777777" w:rsidR="00921F0A" w:rsidRPr="00921F0A" w:rsidRDefault="00921F0A" w:rsidP="00FB1BEC">
            <w:pPr>
              <w:tabs>
                <w:tab w:val="left" w:pos="851"/>
              </w:tabs>
              <w:spacing w:before="120" w:after="120"/>
              <w:jc w:val="both"/>
              <w:rPr>
                <w:i/>
                <w:iCs/>
                <w:sz w:val="28"/>
                <w:szCs w:val="28"/>
              </w:rPr>
            </w:pPr>
            <w:r w:rsidRPr="00921F0A">
              <w:rPr>
                <w:b/>
                <w:i/>
                <w:color w:val="000000"/>
                <w:sz w:val="28"/>
                <w:szCs w:val="28"/>
                <w:lang w:val="vi"/>
              </w:rPr>
              <w:t>Chính sách học bổng khuyến khích học</w:t>
            </w:r>
            <w:r w:rsidRPr="00921F0A">
              <w:rPr>
                <w:b/>
                <w:i/>
                <w:color w:val="000000"/>
                <w:spacing w:val="-3"/>
                <w:sz w:val="28"/>
                <w:szCs w:val="28"/>
                <w:lang w:val="vi"/>
              </w:rPr>
              <w:t xml:space="preserve"> </w:t>
            </w:r>
            <w:r w:rsidRPr="00921F0A">
              <w:rPr>
                <w:b/>
                <w:i/>
                <w:color w:val="000000"/>
                <w:sz w:val="28"/>
                <w:szCs w:val="28"/>
                <w:lang w:val="vi"/>
              </w:rPr>
              <w:t>tập</w:t>
            </w:r>
            <w:r w:rsidRPr="00921F0A">
              <w:rPr>
                <w:b/>
                <w:i/>
                <w:color w:val="000000"/>
                <w:sz w:val="28"/>
                <w:szCs w:val="28"/>
              </w:rPr>
              <w:t xml:space="preserve"> </w:t>
            </w:r>
          </w:p>
        </w:tc>
        <w:tc>
          <w:tcPr>
            <w:tcW w:w="1312" w:type="dxa"/>
            <w:vAlign w:val="center"/>
          </w:tcPr>
          <w:p w14:paraId="37BE1B24" w14:textId="77777777" w:rsidR="00921F0A" w:rsidRPr="00921F0A" w:rsidRDefault="00921F0A" w:rsidP="00FB1BEC">
            <w:pPr>
              <w:spacing w:before="120" w:after="120"/>
              <w:jc w:val="center"/>
              <w:rPr>
                <w:rFonts w:eastAsia="Calibri"/>
                <w:sz w:val="28"/>
                <w:szCs w:val="28"/>
              </w:rPr>
            </w:pPr>
          </w:p>
        </w:tc>
      </w:tr>
      <w:tr w:rsidR="00921F0A" w:rsidRPr="00921F0A" w14:paraId="15D0A16C" w14:textId="77777777" w:rsidTr="00FB1BEC">
        <w:trPr>
          <w:jc w:val="center"/>
        </w:trPr>
        <w:tc>
          <w:tcPr>
            <w:tcW w:w="639" w:type="dxa"/>
            <w:vAlign w:val="center"/>
          </w:tcPr>
          <w:p w14:paraId="6A84330A" w14:textId="77777777" w:rsidR="00921F0A" w:rsidRPr="00921F0A" w:rsidRDefault="00921F0A" w:rsidP="00FB1BEC">
            <w:pPr>
              <w:spacing w:before="120" w:after="120"/>
              <w:jc w:val="center"/>
              <w:rPr>
                <w:b/>
                <w:i/>
                <w:color w:val="000000"/>
                <w:sz w:val="28"/>
                <w:szCs w:val="28"/>
              </w:rPr>
            </w:pPr>
          </w:p>
        </w:tc>
        <w:tc>
          <w:tcPr>
            <w:tcW w:w="8044" w:type="dxa"/>
          </w:tcPr>
          <w:p w14:paraId="6CA6F4B3" w14:textId="363B6B15" w:rsidR="00921F0A" w:rsidRPr="00921F0A" w:rsidRDefault="00921F0A" w:rsidP="00FB1BEC">
            <w:pPr>
              <w:widowControl w:val="0"/>
              <w:tabs>
                <w:tab w:val="left" w:pos="851"/>
                <w:tab w:val="left" w:pos="1663"/>
              </w:tabs>
              <w:autoSpaceDE w:val="0"/>
              <w:autoSpaceDN w:val="0"/>
              <w:spacing w:before="120" w:after="120"/>
              <w:jc w:val="both"/>
              <w:rPr>
                <w:b/>
                <w:color w:val="000000"/>
                <w:sz w:val="28"/>
                <w:szCs w:val="28"/>
                <w:lang w:val="vi"/>
              </w:rPr>
            </w:pPr>
            <w:r w:rsidRPr="00921F0A">
              <w:rPr>
                <w:i/>
                <w:iCs/>
                <w:color w:val="000000"/>
                <w:sz w:val="28"/>
                <w:szCs w:val="28"/>
              </w:rPr>
              <w:t xml:space="preserve">a) Đối tượng: </w:t>
            </w:r>
            <w:r w:rsidR="005C2E99" w:rsidRPr="005C2E99">
              <w:rPr>
                <w:iCs/>
                <w:color w:val="000000"/>
                <w:sz w:val="28"/>
                <w:szCs w:val="28"/>
              </w:rPr>
              <w:t>Học sinh, s</w:t>
            </w:r>
            <w:r w:rsidRPr="005C2E99">
              <w:rPr>
                <w:color w:val="000000"/>
                <w:sz w:val="28"/>
                <w:szCs w:val="28"/>
                <w:lang w:val="vi"/>
              </w:rPr>
              <w:t>inh</w:t>
            </w:r>
            <w:r w:rsidRPr="00921F0A">
              <w:rPr>
                <w:color w:val="000000"/>
                <w:sz w:val="28"/>
                <w:szCs w:val="28"/>
                <w:lang w:val="vi"/>
              </w:rPr>
              <w:t xml:space="preserve"> viên có kết quả học tập và rèn luyện cả học kỳ đạt từ loại khá trở lên. Không xét cấp học bổng đối với </w:t>
            </w:r>
            <w:r w:rsidR="00D52743">
              <w:rPr>
                <w:color w:val="000000"/>
                <w:sz w:val="28"/>
                <w:szCs w:val="28"/>
              </w:rPr>
              <w:t xml:space="preserve">học sinh, </w:t>
            </w:r>
            <w:r w:rsidRPr="00921F0A">
              <w:rPr>
                <w:color w:val="000000"/>
                <w:sz w:val="28"/>
                <w:szCs w:val="28"/>
                <w:lang w:val="vi"/>
              </w:rPr>
              <w:t xml:space="preserve">sinh viên có điểm kiểm tra kết thúc </w:t>
            </w:r>
            <w:r w:rsidRPr="00921F0A">
              <w:rPr>
                <w:color w:val="000000"/>
                <w:spacing w:val="-3"/>
                <w:sz w:val="28"/>
                <w:szCs w:val="28"/>
                <w:lang w:val="vi"/>
              </w:rPr>
              <w:t xml:space="preserve">mô </w:t>
            </w:r>
            <w:r w:rsidRPr="00921F0A">
              <w:rPr>
                <w:color w:val="000000"/>
                <w:sz w:val="28"/>
                <w:szCs w:val="28"/>
                <w:lang w:val="vi"/>
              </w:rPr>
              <w:t xml:space="preserve">đun, môn học lần 2 trở lên và </w:t>
            </w:r>
            <w:r w:rsidR="005C2E99">
              <w:rPr>
                <w:color w:val="000000"/>
                <w:sz w:val="28"/>
                <w:szCs w:val="28"/>
              </w:rPr>
              <w:t xml:space="preserve">học sinh, </w:t>
            </w:r>
            <w:r w:rsidRPr="00921F0A">
              <w:rPr>
                <w:color w:val="000000"/>
                <w:sz w:val="28"/>
                <w:szCs w:val="28"/>
                <w:lang w:val="vi"/>
              </w:rPr>
              <w:t>sinh viên bị thi hành kỷ luật bằng văn</w:t>
            </w:r>
            <w:r w:rsidRPr="00921F0A">
              <w:rPr>
                <w:color w:val="000000"/>
                <w:spacing w:val="-20"/>
                <w:sz w:val="28"/>
                <w:szCs w:val="28"/>
                <w:lang w:val="vi"/>
              </w:rPr>
              <w:t xml:space="preserve"> </w:t>
            </w:r>
            <w:r w:rsidRPr="00921F0A">
              <w:rPr>
                <w:color w:val="000000"/>
                <w:sz w:val="28"/>
                <w:szCs w:val="28"/>
                <w:lang w:val="vi"/>
              </w:rPr>
              <w:t>bản.</w:t>
            </w:r>
          </w:p>
          <w:p w14:paraId="5C0670B6" w14:textId="77777777" w:rsidR="00921F0A" w:rsidRPr="00921F0A" w:rsidRDefault="00921F0A" w:rsidP="00FB1BEC">
            <w:pPr>
              <w:widowControl w:val="0"/>
              <w:tabs>
                <w:tab w:val="left" w:pos="851"/>
                <w:tab w:val="left" w:pos="1553"/>
              </w:tabs>
              <w:autoSpaceDE w:val="0"/>
              <w:autoSpaceDN w:val="0"/>
              <w:spacing w:before="120" w:after="120"/>
              <w:jc w:val="both"/>
              <w:rPr>
                <w:i/>
                <w:iCs/>
                <w:color w:val="000000"/>
                <w:sz w:val="28"/>
                <w:szCs w:val="28"/>
              </w:rPr>
            </w:pPr>
            <w:r w:rsidRPr="00921F0A">
              <w:rPr>
                <w:i/>
                <w:iCs/>
                <w:color w:val="000000"/>
                <w:sz w:val="28"/>
                <w:szCs w:val="28"/>
              </w:rPr>
              <w:t xml:space="preserve">b) </w:t>
            </w:r>
            <w:r w:rsidRPr="00921F0A">
              <w:rPr>
                <w:i/>
                <w:iCs/>
                <w:color w:val="000000"/>
                <w:sz w:val="28"/>
                <w:szCs w:val="28"/>
                <w:lang w:val="vi"/>
              </w:rPr>
              <w:t>Mức học</w:t>
            </w:r>
            <w:r w:rsidRPr="00921F0A">
              <w:rPr>
                <w:i/>
                <w:iCs/>
                <w:color w:val="000000"/>
                <w:spacing w:val="-2"/>
                <w:sz w:val="28"/>
                <w:szCs w:val="28"/>
                <w:lang w:val="vi"/>
              </w:rPr>
              <w:t xml:space="preserve"> </w:t>
            </w:r>
            <w:r w:rsidRPr="00921F0A">
              <w:rPr>
                <w:i/>
                <w:iCs/>
                <w:color w:val="000000"/>
                <w:sz w:val="28"/>
                <w:szCs w:val="28"/>
                <w:lang w:val="vi"/>
              </w:rPr>
              <w:t>bổng</w:t>
            </w:r>
            <w:r w:rsidRPr="00921F0A">
              <w:rPr>
                <w:i/>
                <w:iCs/>
                <w:color w:val="000000"/>
                <w:sz w:val="28"/>
                <w:szCs w:val="28"/>
              </w:rPr>
              <w:t xml:space="preserve"> </w:t>
            </w:r>
          </w:p>
          <w:p w14:paraId="7E1ECF5A" w14:textId="0CB27143" w:rsidR="00921F0A" w:rsidRPr="00921F0A" w:rsidRDefault="00921F0A" w:rsidP="00FB1BEC">
            <w:pPr>
              <w:widowControl w:val="0"/>
              <w:tabs>
                <w:tab w:val="left" w:pos="851"/>
                <w:tab w:val="left" w:pos="1546"/>
              </w:tabs>
              <w:autoSpaceDE w:val="0"/>
              <w:autoSpaceDN w:val="0"/>
              <w:spacing w:before="120" w:after="120"/>
              <w:jc w:val="both"/>
              <w:rPr>
                <w:color w:val="000000"/>
                <w:sz w:val="28"/>
                <w:szCs w:val="28"/>
              </w:rPr>
            </w:pPr>
            <w:r w:rsidRPr="00921F0A">
              <w:rPr>
                <w:color w:val="000000"/>
                <w:sz w:val="28"/>
                <w:szCs w:val="28"/>
              </w:rPr>
              <w:t xml:space="preserve">- </w:t>
            </w:r>
            <w:r w:rsidRPr="00921F0A">
              <w:rPr>
                <w:color w:val="000000"/>
                <w:sz w:val="28"/>
                <w:szCs w:val="28"/>
                <w:lang w:val="vi"/>
              </w:rPr>
              <w:t>Loại Khá: Bằng mức trần học phí (thời</w:t>
            </w:r>
            <w:r w:rsidR="005C2E99">
              <w:rPr>
                <w:color w:val="000000"/>
                <w:sz w:val="28"/>
                <w:szCs w:val="28"/>
                <w:lang w:val="vi"/>
              </w:rPr>
              <w:t xml:space="preserve"> gian hưởng không quá 10 tháng/</w:t>
            </w:r>
            <w:r w:rsidRPr="00921F0A">
              <w:rPr>
                <w:color w:val="000000"/>
                <w:sz w:val="28"/>
                <w:szCs w:val="28"/>
                <w:lang w:val="vi"/>
              </w:rPr>
              <w:t>năm</w:t>
            </w:r>
            <w:r w:rsidRPr="00921F0A">
              <w:rPr>
                <w:color w:val="000000"/>
                <w:spacing w:val="-5"/>
                <w:sz w:val="28"/>
                <w:szCs w:val="28"/>
                <w:lang w:val="vi"/>
              </w:rPr>
              <w:t xml:space="preserve"> </w:t>
            </w:r>
            <w:r w:rsidRPr="00921F0A">
              <w:rPr>
                <w:color w:val="000000"/>
                <w:sz w:val="28"/>
                <w:szCs w:val="28"/>
                <w:lang w:val="vi"/>
              </w:rPr>
              <w:t>học).</w:t>
            </w:r>
          </w:p>
          <w:p w14:paraId="7F05BCB5" w14:textId="77777777" w:rsidR="00921F0A" w:rsidRPr="00921F0A" w:rsidRDefault="00921F0A" w:rsidP="00FB1BEC">
            <w:pPr>
              <w:widowControl w:val="0"/>
              <w:tabs>
                <w:tab w:val="left" w:pos="851"/>
                <w:tab w:val="left" w:pos="1546"/>
              </w:tabs>
              <w:autoSpaceDE w:val="0"/>
              <w:autoSpaceDN w:val="0"/>
              <w:spacing w:before="120" w:after="120"/>
              <w:jc w:val="both"/>
              <w:rPr>
                <w:color w:val="000000"/>
                <w:sz w:val="28"/>
                <w:szCs w:val="28"/>
              </w:rPr>
            </w:pPr>
            <w:r w:rsidRPr="00921F0A">
              <w:rPr>
                <w:color w:val="000000"/>
                <w:sz w:val="28"/>
                <w:szCs w:val="28"/>
              </w:rPr>
              <w:t xml:space="preserve">- </w:t>
            </w:r>
            <w:r w:rsidRPr="00921F0A">
              <w:rPr>
                <w:color w:val="000000"/>
                <w:sz w:val="28"/>
                <w:szCs w:val="28"/>
                <w:lang w:val="vi"/>
              </w:rPr>
              <w:t>Loại Giỏi: Bằng 1.</w:t>
            </w:r>
            <w:r w:rsidRPr="00921F0A">
              <w:rPr>
                <w:color w:val="000000"/>
                <w:sz w:val="28"/>
                <w:szCs w:val="28"/>
              </w:rPr>
              <w:t>1</w:t>
            </w:r>
            <w:r w:rsidRPr="00921F0A">
              <w:rPr>
                <w:color w:val="000000"/>
                <w:sz w:val="28"/>
                <w:szCs w:val="28"/>
                <w:lang w:val="vi"/>
              </w:rPr>
              <w:t xml:space="preserve"> lần loại </w:t>
            </w:r>
            <w:r w:rsidRPr="00921F0A">
              <w:rPr>
                <w:color w:val="000000"/>
                <w:spacing w:val="-2"/>
                <w:sz w:val="28"/>
                <w:szCs w:val="28"/>
                <w:lang w:val="vi"/>
              </w:rPr>
              <w:t>Khá</w:t>
            </w:r>
          </w:p>
          <w:p w14:paraId="1A256644" w14:textId="77777777" w:rsidR="00921F0A" w:rsidRPr="00921F0A" w:rsidRDefault="00921F0A" w:rsidP="00FB1BEC">
            <w:pPr>
              <w:widowControl w:val="0"/>
              <w:tabs>
                <w:tab w:val="left" w:pos="851"/>
                <w:tab w:val="left" w:pos="1546"/>
              </w:tabs>
              <w:autoSpaceDE w:val="0"/>
              <w:autoSpaceDN w:val="0"/>
              <w:spacing w:before="120" w:after="120"/>
              <w:jc w:val="both"/>
              <w:rPr>
                <w:b/>
                <w:color w:val="000000"/>
                <w:sz w:val="28"/>
                <w:szCs w:val="28"/>
                <w:lang w:val="vi"/>
              </w:rPr>
            </w:pPr>
            <w:r w:rsidRPr="00921F0A">
              <w:rPr>
                <w:color w:val="000000"/>
                <w:sz w:val="28"/>
                <w:szCs w:val="28"/>
              </w:rPr>
              <w:t xml:space="preserve">- </w:t>
            </w:r>
            <w:r w:rsidRPr="00921F0A">
              <w:rPr>
                <w:color w:val="000000"/>
                <w:sz w:val="28"/>
                <w:szCs w:val="28"/>
                <w:lang w:val="vi"/>
              </w:rPr>
              <w:t>Loại Xuất sắc: Bằng 1.</w:t>
            </w:r>
            <w:r w:rsidRPr="00921F0A">
              <w:rPr>
                <w:color w:val="000000"/>
                <w:sz w:val="28"/>
                <w:szCs w:val="28"/>
              </w:rPr>
              <w:t>2</w:t>
            </w:r>
            <w:r w:rsidRPr="00921F0A">
              <w:rPr>
                <w:color w:val="000000"/>
                <w:sz w:val="28"/>
                <w:szCs w:val="28"/>
                <w:lang w:val="vi"/>
              </w:rPr>
              <w:t xml:space="preserve"> lần loại</w:t>
            </w:r>
            <w:r w:rsidRPr="00921F0A">
              <w:rPr>
                <w:color w:val="000000"/>
                <w:spacing w:val="3"/>
                <w:sz w:val="28"/>
                <w:szCs w:val="28"/>
                <w:lang w:val="vi"/>
              </w:rPr>
              <w:t xml:space="preserve"> </w:t>
            </w:r>
            <w:r w:rsidRPr="00921F0A">
              <w:rPr>
                <w:color w:val="000000"/>
                <w:sz w:val="28"/>
                <w:szCs w:val="28"/>
                <w:lang w:val="vi"/>
              </w:rPr>
              <w:t>Khá.</w:t>
            </w:r>
            <w:bookmarkStart w:id="2" w:name="_bookmark15"/>
            <w:bookmarkEnd w:id="2"/>
          </w:p>
        </w:tc>
        <w:tc>
          <w:tcPr>
            <w:tcW w:w="1312" w:type="dxa"/>
            <w:vAlign w:val="center"/>
          </w:tcPr>
          <w:p w14:paraId="27D0F195" w14:textId="77777777" w:rsidR="00921F0A" w:rsidRPr="00921F0A" w:rsidRDefault="00921F0A" w:rsidP="00FB1BEC">
            <w:pPr>
              <w:spacing w:before="120" w:after="120"/>
              <w:jc w:val="center"/>
              <w:rPr>
                <w:rFonts w:eastAsia="Calibri"/>
                <w:sz w:val="28"/>
                <w:szCs w:val="28"/>
              </w:rPr>
            </w:pPr>
          </w:p>
        </w:tc>
      </w:tr>
      <w:tr w:rsidR="00921F0A" w:rsidRPr="00921F0A" w14:paraId="31B7DA57" w14:textId="77777777" w:rsidTr="00FB1BEC">
        <w:trPr>
          <w:jc w:val="center"/>
        </w:trPr>
        <w:tc>
          <w:tcPr>
            <w:tcW w:w="639" w:type="dxa"/>
            <w:vAlign w:val="center"/>
          </w:tcPr>
          <w:p w14:paraId="7FCD59DD" w14:textId="77777777" w:rsidR="00921F0A" w:rsidRPr="00921F0A" w:rsidRDefault="00921F0A" w:rsidP="00FB1BEC">
            <w:pPr>
              <w:spacing w:before="120" w:after="120"/>
              <w:jc w:val="center"/>
              <w:rPr>
                <w:b/>
                <w:i/>
                <w:iCs/>
                <w:color w:val="000000"/>
                <w:sz w:val="28"/>
                <w:szCs w:val="28"/>
              </w:rPr>
            </w:pPr>
            <w:r w:rsidRPr="00921F0A">
              <w:rPr>
                <w:b/>
                <w:i/>
                <w:iCs/>
                <w:color w:val="000000"/>
                <w:sz w:val="28"/>
                <w:szCs w:val="28"/>
              </w:rPr>
              <w:t>2.6.</w:t>
            </w:r>
          </w:p>
        </w:tc>
        <w:tc>
          <w:tcPr>
            <w:tcW w:w="8044" w:type="dxa"/>
          </w:tcPr>
          <w:p w14:paraId="03FD64E1" w14:textId="2AD4D9D9" w:rsidR="00921F0A" w:rsidRPr="00921F0A" w:rsidRDefault="00921F0A" w:rsidP="00FB1BEC">
            <w:pPr>
              <w:widowControl w:val="0"/>
              <w:tabs>
                <w:tab w:val="left" w:pos="851"/>
                <w:tab w:val="left" w:pos="1546"/>
              </w:tabs>
              <w:autoSpaceDE w:val="0"/>
              <w:autoSpaceDN w:val="0"/>
              <w:spacing w:before="120" w:after="120"/>
              <w:jc w:val="both"/>
              <w:rPr>
                <w:i/>
                <w:iCs/>
                <w:color w:val="000000"/>
                <w:sz w:val="28"/>
                <w:szCs w:val="28"/>
              </w:rPr>
            </w:pPr>
            <w:r w:rsidRPr="00921F0A">
              <w:rPr>
                <w:b/>
                <w:i/>
                <w:iCs/>
                <w:color w:val="000000"/>
                <w:sz w:val="28"/>
                <w:szCs w:val="28"/>
                <w:lang w:val="vi"/>
              </w:rPr>
              <w:t xml:space="preserve">Chính sách tín dụng </w:t>
            </w:r>
            <w:r w:rsidR="00D52743">
              <w:rPr>
                <w:b/>
                <w:i/>
                <w:iCs/>
                <w:color w:val="000000"/>
                <w:sz w:val="28"/>
                <w:szCs w:val="28"/>
              </w:rPr>
              <w:t xml:space="preserve">học sinh, </w:t>
            </w:r>
            <w:r w:rsidRPr="00921F0A">
              <w:rPr>
                <w:b/>
                <w:i/>
                <w:iCs/>
                <w:color w:val="000000"/>
                <w:sz w:val="28"/>
                <w:szCs w:val="28"/>
                <w:lang w:val="vi"/>
              </w:rPr>
              <w:t>sinh</w:t>
            </w:r>
            <w:r w:rsidRPr="00921F0A">
              <w:rPr>
                <w:b/>
                <w:i/>
                <w:iCs/>
                <w:color w:val="000000"/>
                <w:spacing w:val="-6"/>
                <w:sz w:val="28"/>
                <w:szCs w:val="28"/>
                <w:lang w:val="vi"/>
              </w:rPr>
              <w:t xml:space="preserve"> </w:t>
            </w:r>
            <w:r w:rsidRPr="00921F0A">
              <w:rPr>
                <w:b/>
                <w:i/>
                <w:iCs/>
                <w:color w:val="000000"/>
                <w:sz w:val="28"/>
                <w:szCs w:val="28"/>
                <w:lang w:val="vi"/>
              </w:rPr>
              <w:t>viên</w:t>
            </w:r>
          </w:p>
        </w:tc>
        <w:tc>
          <w:tcPr>
            <w:tcW w:w="1312" w:type="dxa"/>
            <w:vAlign w:val="center"/>
          </w:tcPr>
          <w:p w14:paraId="2B13CD4D" w14:textId="77777777" w:rsidR="00921F0A" w:rsidRPr="00921F0A" w:rsidRDefault="00921F0A" w:rsidP="00FB1BEC">
            <w:pPr>
              <w:spacing w:before="120" w:after="120"/>
              <w:jc w:val="center"/>
              <w:rPr>
                <w:rFonts w:eastAsia="Calibri"/>
                <w:sz w:val="28"/>
                <w:szCs w:val="28"/>
              </w:rPr>
            </w:pPr>
          </w:p>
        </w:tc>
      </w:tr>
      <w:tr w:rsidR="00921F0A" w:rsidRPr="00921F0A" w14:paraId="24400DF1" w14:textId="77777777" w:rsidTr="00FB1BEC">
        <w:trPr>
          <w:jc w:val="center"/>
        </w:trPr>
        <w:tc>
          <w:tcPr>
            <w:tcW w:w="639" w:type="dxa"/>
            <w:vAlign w:val="center"/>
          </w:tcPr>
          <w:p w14:paraId="75400D80" w14:textId="77777777" w:rsidR="00921F0A" w:rsidRPr="00921F0A" w:rsidRDefault="00921F0A" w:rsidP="00FB1BEC">
            <w:pPr>
              <w:spacing w:before="120" w:after="120"/>
              <w:jc w:val="center"/>
              <w:rPr>
                <w:b/>
                <w:i/>
                <w:iCs/>
                <w:color w:val="000000"/>
                <w:sz w:val="28"/>
                <w:szCs w:val="28"/>
              </w:rPr>
            </w:pPr>
          </w:p>
        </w:tc>
        <w:tc>
          <w:tcPr>
            <w:tcW w:w="8044" w:type="dxa"/>
          </w:tcPr>
          <w:p w14:paraId="3552D5CC" w14:textId="77777777" w:rsidR="00921F0A" w:rsidRPr="00921F0A" w:rsidRDefault="00921F0A" w:rsidP="00FB1BEC">
            <w:pPr>
              <w:widowControl w:val="0"/>
              <w:tabs>
                <w:tab w:val="left" w:pos="851"/>
                <w:tab w:val="left" w:pos="1546"/>
              </w:tabs>
              <w:autoSpaceDE w:val="0"/>
              <w:autoSpaceDN w:val="0"/>
              <w:spacing w:before="120" w:after="120"/>
              <w:jc w:val="both"/>
              <w:rPr>
                <w:i/>
                <w:iCs/>
                <w:color w:val="000000"/>
                <w:sz w:val="28"/>
                <w:szCs w:val="28"/>
                <w:lang w:val="vi"/>
              </w:rPr>
            </w:pPr>
            <w:r w:rsidRPr="00921F0A">
              <w:rPr>
                <w:i/>
                <w:iCs/>
                <w:color w:val="000000"/>
                <w:sz w:val="28"/>
                <w:szCs w:val="28"/>
              </w:rPr>
              <w:t xml:space="preserve">a) </w:t>
            </w:r>
            <w:r w:rsidRPr="00921F0A">
              <w:rPr>
                <w:i/>
                <w:iCs/>
                <w:color w:val="000000"/>
                <w:sz w:val="28"/>
                <w:szCs w:val="28"/>
                <w:lang w:val="vi"/>
              </w:rPr>
              <w:t>Đối tượng</w:t>
            </w:r>
          </w:p>
          <w:p w14:paraId="45E0B4F9" w14:textId="77777777" w:rsidR="00921F0A" w:rsidRPr="00921F0A" w:rsidRDefault="00921F0A" w:rsidP="00FB1BEC">
            <w:pPr>
              <w:widowControl w:val="0"/>
              <w:tabs>
                <w:tab w:val="left" w:pos="851"/>
                <w:tab w:val="left" w:pos="1546"/>
              </w:tabs>
              <w:autoSpaceDE w:val="0"/>
              <w:autoSpaceDN w:val="0"/>
              <w:spacing w:before="120" w:after="120"/>
              <w:jc w:val="both"/>
              <w:rPr>
                <w:color w:val="000000"/>
                <w:sz w:val="28"/>
                <w:szCs w:val="28"/>
                <w:lang w:val="vi"/>
              </w:rPr>
            </w:pPr>
            <w:r w:rsidRPr="00921F0A">
              <w:rPr>
                <w:color w:val="000000"/>
                <w:sz w:val="28"/>
                <w:szCs w:val="28"/>
                <w:lang w:val="vi"/>
              </w:rPr>
              <w:t>- Hộ nghèo theo chuẩn quy định của pháp luật.</w:t>
            </w:r>
          </w:p>
          <w:p w14:paraId="588B8155" w14:textId="77777777" w:rsidR="00921F0A" w:rsidRPr="00921F0A" w:rsidRDefault="00921F0A" w:rsidP="00FB1BEC">
            <w:pPr>
              <w:widowControl w:val="0"/>
              <w:tabs>
                <w:tab w:val="left" w:pos="851"/>
                <w:tab w:val="left" w:pos="1546"/>
              </w:tabs>
              <w:autoSpaceDE w:val="0"/>
              <w:autoSpaceDN w:val="0"/>
              <w:spacing w:before="120" w:after="120"/>
              <w:jc w:val="both"/>
              <w:rPr>
                <w:color w:val="000000"/>
                <w:sz w:val="28"/>
                <w:szCs w:val="28"/>
                <w:lang w:val="vi"/>
              </w:rPr>
            </w:pPr>
            <w:r w:rsidRPr="00921F0A">
              <w:rPr>
                <w:color w:val="000000"/>
                <w:sz w:val="28"/>
                <w:szCs w:val="28"/>
                <w:lang w:val="vi"/>
              </w:rPr>
              <w:t>- Hộ cận nghèo theo chuẩn quy định của pháp luật.</w:t>
            </w:r>
            <w:r w:rsidRPr="00921F0A">
              <w:rPr>
                <w:color w:val="000000"/>
                <w:sz w:val="28"/>
                <w:szCs w:val="28"/>
                <w:lang w:val="vi"/>
              </w:rPr>
              <w:tab/>
            </w:r>
          </w:p>
          <w:p w14:paraId="7AED81A7" w14:textId="7D6991BE" w:rsidR="00921F0A" w:rsidRPr="00921F0A" w:rsidRDefault="00921F0A" w:rsidP="00FB1BEC">
            <w:pPr>
              <w:widowControl w:val="0"/>
              <w:tabs>
                <w:tab w:val="left" w:pos="851"/>
                <w:tab w:val="left" w:pos="1546"/>
              </w:tabs>
              <w:autoSpaceDE w:val="0"/>
              <w:autoSpaceDN w:val="0"/>
              <w:spacing w:before="120" w:after="120"/>
              <w:jc w:val="both"/>
              <w:rPr>
                <w:color w:val="000000"/>
                <w:sz w:val="28"/>
                <w:szCs w:val="28"/>
                <w:lang w:val="vi"/>
              </w:rPr>
            </w:pPr>
            <w:r w:rsidRPr="00921F0A">
              <w:rPr>
                <w:color w:val="000000"/>
                <w:sz w:val="28"/>
                <w:szCs w:val="28"/>
                <w:lang w:val="vi"/>
              </w:rPr>
              <w:t>- Hộ có mức sống trung bình the</w:t>
            </w:r>
            <w:r w:rsidR="005C2E99">
              <w:rPr>
                <w:color w:val="000000"/>
                <w:sz w:val="28"/>
                <w:szCs w:val="28"/>
                <w:lang w:val="vi"/>
              </w:rPr>
              <w:t>o chuẩn quy định của pháp luật.</w:t>
            </w:r>
          </w:p>
          <w:p w14:paraId="0493D377" w14:textId="77777777" w:rsidR="00921F0A" w:rsidRPr="00921F0A" w:rsidRDefault="00921F0A" w:rsidP="00FB1BEC">
            <w:pPr>
              <w:widowControl w:val="0"/>
              <w:tabs>
                <w:tab w:val="left" w:pos="851"/>
                <w:tab w:val="left" w:pos="1546"/>
              </w:tabs>
              <w:autoSpaceDE w:val="0"/>
              <w:autoSpaceDN w:val="0"/>
              <w:spacing w:before="120" w:after="120"/>
              <w:jc w:val="both"/>
              <w:rPr>
                <w:i/>
                <w:color w:val="000000"/>
                <w:sz w:val="28"/>
                <w:szCs w:val="28"/>
                <w:lang w:val="vi"/>
              </w:rPr>
            </w:pPr>
            <w:r w:rsidRPr="00921F0A">
              <w:rPr>
                <w:i/>
                <w:color w:val="000000"/>
                <w:sz w:val="28"/>
                <w:szCs w:val="28"/>
                <w:lang w:val="vi"/>
              </w:rPr>
              <w:t>b) Mức vay</w:t>
            </w:r>
          </w:p>
          <w:p w14:paraId="36243002" w14:textId="52CDA512" w:rsidR="00921F0A" w:rsidRPr="00921F0A" w:rsidRDefault="00921F0A" w:rsidP="00FB1BEC">
            <w:pPr>
              <w:widowControl w:val="0"/>
              <w:tabs>
                <w:tab w:val="left" w:pos="851"/>
                <w:tab w:val="left" w:pos="1546"/>
              </w:tabs>
              <w:autoSpaceDE w:val="0"/>
              <w:autoSpaceDN w:val="0"/>
              <w:spacing w:before="120" w:after="120"/>
              <w:jc w:val="both"/>
              <w:rPr>
                <w:color w:val="000000"/>
                <w:sz w:val="28"/>
                <w:szCs w:val="28"/>
                <w:lang w:val="vi"/>
              </w:rPr>
            </w:pPr>
            <w:r w:rsidRPr="00921F0A">
              <w:rPr>
                <w:color w:val="000000"/>
                <w:sz w:val="28"/>
                <w:szCs w:val="28"/>
                <w:lang w:val="vi"/>
              </w:rPr>
              <w:t>- Tối đa là 4.000.000 đồng/tháng/</w:t>
            </w:r>
            <w:r w:rsidR="00D52743">
              <w:rPr>
                <w:color w:val="000000"/>
                <w:sz w:val="28"/>
                <w:szCs w:val="28"/>
              </w:rPr>
              <w:t xml:space="preserve">học sinh, </w:t>
            </w:r>
            <w:r w:rsidRPr="00921F0A">
              <w:rPr>
                <w:color w:val="000000"/>
                <w:sz w:val="28"/>
                <w:szCs w:val="28"/>
                <w:lang w:val="vi"/>
              </w:rPr>
              <w:t>sinh viên.</w:t>
            </w:r>
          </w:p>
          <w:p w14:paraId="255283E9" w14:textId="77777777" w:rsidR="00921F0A" w:rsidRPr="00921F0A" w:rsidRDefault="00921F0A" w:rsidP="00FB1BEC">
            <w:pPr>
              <w:widowControl w:val="0"/>
              <w:tabs>
                <w:tab w:val="left" w:pos="851"/>
                <w:tab w:val="left" w:pos="1546"/>
              </w:tabs>
              <w:autoSpaceDE w:val="0"/>
              <w:autoSpaceDN w:val="0"/>
              <w:spacing w:before="120" w:after="120"/>
              <w:jc w:val="both"/>
              <w:rPr>
                <w:color w:val="000000"/>
                <w:sz w:val="28"/>
                <w:szCs w:val="28"/>
                <w:lang w:val="vi"/>
              </w:rPr>
            </w:pPr>
            <w:r w:rsidRPr="00921F0A">
              <w:rPr>
                <w:color w:val="000000"/>
                <w:sz w:val="28"/>
                <w:szCs w:val="28"/>
                <w:lang w:val="vi"/>
              </w:rPr>
              <w:t>- Vay theo thời gian thực học của năm học.</w:t>
            </w:r>
          </w:p>
          <w:p w14:paraId="699B4A8C" w14:textId="5DA471C1" w:rsidR="00921F0A" w:rsidRPr="00921F0A" w:rsidRDefault="00921F0A" w:rsidP="00FB1BEC">
            <w:pPr>
              <w:widowControl w:val="0"/>
              <w:tabs>
                <w:tab w:val="left" w:pos="851"/>
                <w:tab w:val="left" w:pos="1546"/>
              </w:tabs>
              <w:autoSpaceDE w:val="0"/>
              <w:autoSpaceDN w:val="0"/>
              <w:spacing w:before="120" w:after="120"/>
              <w:jc w:val="both"/>
              <w:rPr>
                <w:color w:val="000000"/>
                <w:sz w:val="28"/>
                <w:szCs w:val="28"/>
                <w:lang w:val="vi"/>
              </w:rPr>
            </w:pPr>
            <w:r w:rsidRPr="00921F0A">
              <w:rPr>
                <w:i/>
                <w:color w:val="000000"/>
                <w:sz w:val="28"/>
                <w:szCs w:val="28"/>
                <w:lang w:val="vi"/>
              </w:rPr>
              <w:t>c) Cơ chế tổ chức cho vay:</w:t>
            </w:r>
            <w:r w:rsidRPr="00921F0A">
              <w:rPr>
                <w:color w:val="000000"/>
                <w:sz w:val="28"/>
                <w:szCs w:val="28"/>
                <w:lang w:val="vi"/>
              </w:rPr>
              <w:t xml:space="preserve"> </w:t>
            </w:r>
            <w:r w:rsidR="00CB1FAE">
              <w:rPr>
                <w:color w:val="000000"/>
                <w:sz w:val="28"/>
                <w:szCs w:val="28"/>
              </w:rPr>
              <w:t>H</w:t>
            </w:r>
            <w:r w:rsidR="00D52743">
              <w:rPr>
                <w:color w:val="000000"/>
                <w:sz w:val="28"/>
                <w:szCs w:val="28"/>
              </w:rPr>
              <w:t>ọc sinh, s</w:t>
            </w:r>
            <w:r w:rsidRPr="00921F0A">
              <w:rPr>
                <w:color w:val="000000"/>
                <w:sz w:val="28"/>
                <w:szCs w:val="28"/>
                <w:lang w:val="vi"/>
              </w:rPr>
              <w:t>inh viên có nhu cầu vay vốn, làm đơn, nhà trường xác nhận.</w:t>
            </w:r>
          </w:p>
          <w:p w14:paraId="0587D2F3" w14:textId="77777777" w:rsidR="00921F0A" w:rsidRPr="00921F0A" w:rsidRDefault="00921F0A" w:rsidP="00FB1BEC">
            <w:pPr>
              <w:widowControl w:val="0"/>
              <w:tabs>
                <w:tab w:val="left" w:pos="851"/>
              </w:tabs>
              <w:autoSpaceDE w:val="0"/>
              <w:autoSpaceDN w:val="0"/>
              <w:spacing w:before="120" w:after="120"/>
              <w:jc w:val="both"/>
              <w:rPr>
                <w:b/>
                <w:i/>
                <w:color w:val="000000"/>
                <w:sz w:val="28"/>
                <w:szCs w:val="28"/>
              </w:rPr>
            </w:pPr>
            <w:r w:rsidRPr="00921F0A">
              <w:rPr>
                <w:b/>
                <w:i/>
                <w:color w:val="000000"/>
                <w:sz w:val="28"/>
                <w:szCs w:val="28"/>
                <w:lang w:val="vi"/>
              </w:rPr>
              <w:t>* Lưu ý:</w:t>
            </w:r>
          </w:p>
          <w:p w14:paraId="46B471F1" w14:textId="27B965A5" w:rsidR="00921F0A" w:rsidRPr="00921F0A" w:rsidRDefault="00921F0A" w:rsidP="00FB1BEC">
            <w:pPr>
              <w:widowControl w:val="0"/>
              <w:tabs>
                <w:tab w:val="left" w:pos="851"/>
              </w:tabs>
              <w:autoSpaceDE w:val="0"/>
              <w:autoSpaceDN w:val="0"/>
              <w:spacing w:before="120" w:after="120"/>
              <w:jc w:val="both"/>
              <w:rPr>
                <w:b/>
                <w:i/>
                <w:color w:val="000000"/>
                <w:sz w:val="28"/>
                <w:szCs w:val="28"/>
              </w:rPr>
            </w:pPr>
            <w:r w:rsidRPr="00921F0A">
              <w:rPr>
                <w:i/>
                <w:color w:val="000000"/>
                <w:sz w:val="28"/>
                <w:szCs w:val="28"/>
              </w:rPr>
              <w:lastRenderedPageBreak/>
              <w:t xml:space="preserve">- </w:t>
            </w:r>
            <w:r w:rsidRPr="00921F0A">
              <w:rPr>
                <w:i/>
                <w:color w:val="000000"/>
                <w:sz w:val="28"/>
                <w:szCs w:val="28"/>
                <w:lang w:val="vi"/>
              </w:rPr>
              <w:t xml:space="preserve">Chính sách miễn, giảm học phí theo mục </w:t>
            </w:r>
            <w:r w:rsidRPr="00921F0A">
              <w:rPr>
                <w:i/>
                <w:color w:val="000000"/>
                <w:sz w:val="28"/>
                <w:szCs w:val="28"/>
              </w:rPr>
              <w:t xml:space="preserve">2.1 </w:t>
            </w:r>
            <w:r w:rsidRPr="00921F0A">
              <w:rPr>
                <w:i/>
                <w:color w:val="000000"/>
                <w:sz w:val="28"/>
                <w:szCs w:val="28"/>
                <w:lang w:val="vi"/>
              </w:rPr>
              <w:t xml:space="preserve">chỉ áp dụng đối với </w:t>
            </w:r>
            <w:r w:rsidR="00D52743">
              <w:rPr>
                <w:i/>
                <w:color w:val="000000"/>
                <w:sz w:val="28"/>
                <w:szCs w:val="28"/>
              </w:rPr>
              <w:t xml:space="preserve">học sinh, </w:t>
            </w:r>
            <w:r w:rsidRPr="00921F0A">
              <w:rPr>
                <w:i/>
                <w:color w:val="000000"/>
                <w:sz w:val="28"/>
                <w:szCs w:val="28"/>
                <w:lang w:val="vi"/>
              </w:rPr>
              <w:t>sinh viên học lần đầu, không áp dụng cho sinh viên học lần thứ hai</w:t>
            </w:r>
            <w:r w:rsidRPr="00921F0A">
              <w:rPr>
                <w:i/>
                <w:color w:val="000000"/>
                <w:spacing w:val="15"/>
                <w:sz w:val="28"/>
                <w:szCs w:val="28"/>
                <w:lang w:val="vi"/>
              </w:rPr>
              <w:t xml:space="preserve"> </w:t>
            </w:r>
            <w:r w:rsidRPr="00921F0A">
              <w:rPr>
                <w:i/>
                <w:color w:val="000000"/>
                <w:sz w:val="28"/>
                <w:szCs w:val="28"/>
                <w:lang w:val="vi"/>
              </w:rPr>
              <w:t>trở</w:t>
            </w:r>
            <w:r w:rsidRPr="00921F0A">
              <w:rPr>
                <w:i/>
                <w:color w:val="000000"/>
                <w:sz w:val="28"/>
                <w:szCs w:val="28"/>
              </w:rPr>
              <w:t xml:space="preserve"> </w:t>
            </w:r>
            <w:r w:rsidRPr="00921F0A">
              <w:rPr>
                <w:i/>
                <w:color w:val="000000"/>
                <w:sz w:val="28"/>
                <w:szCs w:val="28"/>
                <w:lang w:val="vi"/>
              </w:rPr>
              <w:t>đi cùng trình</w:t>
            </w:r>
            <w:r w:rsidRPr="00921F0A">
              <w:rPr>
                <w:i/>
                <w:color w:val="000000"/>
                <w:spacing w:val="-10"/>
                <w:sz w:val="28"/>
                <w:szCs w:val="28"/>
                <w:lang w:val="vi"/>
              </w:rPr>
              <w:t xml:space="preserve"> </w:t>
            </w:r>
            <w:r w:rsidRPr="00921F0A">
              <w:rPr>
                <w:i/>
                <w:color w:val="000000"/>
                <w:sz w:val="28"/>
                <w:szCs w:val="28"/>
                <w:lang w:val="vi"/>
              </w:rPr>
              <w:t>độ.</w:t>
            </w:r>
          </w:p>
          <w:p w14:paraId="13841733" w14:textId="609EC62B" w:rsidR="00921F0A" w:rsidRPr="00921F0A" w:rsidRDefault="00921F0A" w:rsidP="00FB1BEC">
            <w:pPr>
              <w:widowControl w:val="0"/>
              <w:tabs>
                <w:tab w:val="left" w:pos="851"/>
              </w:tabs>
              <w:autoSpaceDE w:val="0"/>
              <w:autoSpaceDN w:val="0"/>
              <w:spacing w:before="120" w:after="120"/>
              <w:jc w:val="both"/>
              <w:rPr>
                <w:b/>
                <w:i/>
                <w:color w:val="000000"/>
                <w:sz w:val="28"/>
                <w:szCs w:val="28"/>
              </w:rPr>
            </w:pPr>
            <w:r w:rsidRPr="00921F0A">
              <w:rPr>
                <w:i/>
                <w:color w:val="000000"/>
                <w:sz w:val="28"/>
                <w:szCs w:val="28"/>
              </w:rPr>
              <w:t>-</w:t>
            </w:r>
            <w:r w:rsidR="00D52743">
              <w:rPr>
                <w:i/>
                <w:color w:val="000000"/>
                <w:sz w:val="28"/>
                <w:szCs w:val="28"/>
              </w:rPr>
              <w:t xml:space="preserve"> Học sinh, s</w:t>
            </w:r>
            <w:r w:rsidRPr="00921F0A">
              <w:rPr>
                <w:i/>
                <w:color w:val="000000"/>
                <w:sz w:val="28"/>
                <w:szCs w:val="28"/>
                <w:lang w:val="vi"/>
              </w:rPr>
              <w:t>inh</w:t>
            </w:r>
            <w:r w:rsidRPr="00921F0A">
              <w:rPr>
                <w:i/>
                <w:color w:val="000000"/>
                <w:spacing w:val="-7"/>
                <w:sz w:val="28"/>
                <w:szCs w:val="28"/>
                <w:lang w:val="vi"/>
              </w:rPr>
              <w:t xml:space="preserve"> </w:t>
            </w:r>
            <w:r w:rsidRPr="00921F0A">
              <w:rPr>
                <w:i/>
                <w:color w:val="000000"/>
                <w:sz w:val="28"/>
                <w:szCs w:val="28"/>
                <w:lang w:val="vi"/>
              </w:rPr>
              <w:t>viên</w:t>
            </w:r>
            <w:r w:rsidRPr="00921F0A">
              <w:rPr>
                <w:i/>
                <w:color w:val="000000"/>
                <w:spacing w:val="-7"/>
                <w:sz w:val="28"/>
                <w:szCs w:val="28"/>
                <w:lang w:val="vi"/>
              </w:rPr>
              <w:t xml:space="preserve"> </w:t>
            </w:r>
            <w:r w:rsidRPr="00921F0A">
              <w:rPr>
                <w:i/>
                <w:color w:val="000000"/>
                <w:sz w:val="28"/>
                <w:szCs w:val="28"/>
                <w:lang w:val="vi"/>
              </w:rPr>
              <w:t>thuộc</w:t>
            </w:r>
            <w:r w:rsidRPr="00921F0A">
              <w:rPr>
                <w:i/>
                <w:color w:val="000000"/>
                <w:spacing w:val="-9"/>
                <w:sz w:val="28"/>
                <w:szCs w:val="28"/>
                <w:lang w:val="vi"/>
              </w:rPr>
              <w:t xml:space="preserve"> </w:t>
            </w:r>
            <w:r w:rsidRPr="00921F0A">
              <w:rPr>
                <w:i/>
                <w:color w:val="000000"/>
                <w:sz w:val="28"/>
                <w:szCs w:val="28"/>
                <w:lang w:val="vi"/>
              </w:rPr>
              <w:t>các</w:t>
            </w:r>
            <w:r w:rsidRPr="00921F0A">
              <w:rPr>
                <w:i/>
                <w:color w:val="000000"/>
                <w:spacing w:val="-8"/>
                <w:sz w:val="28"/>
                <w:szCs w:val="28"/>
                <w:lang w:val="vi"/>
              </w:rPr>
              <w:t xml:space="preserve"> </w:t>
            </w:r>
            <w:r w:rsidRPr="00921F0A">
              <w:rPr>
                <w:i/>
                <w:color w:val="000000"/>
                <w:sz w:val="28"/>
                <w:szCs w:val="28"/>
                <w:lang w:val="vi"/>
              </w:rPr>
              <w:t>đối</w:t>
            </w:r>
            <w:r w:rsidRPr="00921F0A">
              <w:rPr>
                <w:i/>
                <w:color w:val="000000"/>
                <w:spacing w:val="-2"/>
                <w:sz w:val="28"/>
                <w:szCs w:val="28"/>
                <w:lang w:val="vi"/>
              </w:rPr>
              <w:t xml:space="preserve"> </w:t>
            </w:r>
            <w:r w:rsidRPr="00921F0A">
              <w:rPr>
                <w:i/>
                <w:color w:val="000000"/>
                <w:sz w:val="28"/>
                <w:szCs w:val="28"/>
                <w:lang w:val="vi"/>
              </w:rPr>
              <w:t>tượng</w:t>
            </w:r>
            <w:r w:rsidRPr="00921F0A">
              <w:rPr>
                <w:i/>
                <w:color w:val="000000"/>
                <w:spacing w:val="-8"/>
                <w:sz w:val="28"/>
                <w:szCs w:val="28"/>
                <w:lang w:val="vi"/>
              </w:rPr>
              <w:t xml:space="preserve"> </w:t>
            </w:r>
            <w:r w:rsidRPr="00921F0A">
              <w:rPr>
                <w:i/>
                <w:color w:val="000000"/>
                <w:sz w:val="28"/>
                <w:szCs w:val="28"/>
                <w:lang w:val="vi"/>
              </w:rPr>
              <w:t>được</w:t>
            </w:r>
            <w:r w:rsidRPr="00921F0A">
              <w:rPr>
                <w:i/>
                <w:color w:val="000000"/>
                <w:spacing w:val="-8"/>
                <w:sz w:val="28"/>
                <w:szCs w:val="28"/>
                <w:lang w:val="vi"/>
              </w:rPr>
              <w:t xml:space="preserve"> </w:t>
            </w:r>
            <w:r w:rsidRPr="00921F0A">
              <w:rPr>
                <w:i/>
                <w:color w:val="000000"/>
                <w:sz w:val="28"/>
                <w:szCs w:val="28"/>
                <w:lang w:val="vi"/>
              </w:rPr>
              <w:t>hưởng</w:t>
            </w:r>
            <w:r w:rsidRPr="00921F0A">
              <w:rPr>
                <w:i/>
                <w:color w:val="000000"/>
                <w:spacing w:val="-7"/>
                <w:sz w:val="28"/>
                <w:szCs w:val="28"/>
                <w:lang w:val="vi"/>
              </w:rPr>
              <w:t xml:space="preserve"> </w:t>
            </w:r>
            <w:r w:rsidRPr="00921F0A">
              <w:rPr>
                <w:i/>
                <w:color w:val="000000"/>
                <w:sz w:val="28"/>
                <w:szCs w:val="28"/>
                <w:lang w:val="vi"/>
              </w:rPr>
              <w:t>chính</w:t>
            </w:r>
            <w:r w:rsidRPr="00921F0A">
              <w:rPr>
                <w:i/>
                <w:color w:val="000000"/>
                <w:spacing w:val="-7"/>
                <w:sz w:val="28"/>
                <w:szCs w:val="28"/>
                <w:lang w:val="vi"/>
              </w:rPr>
              <w:t xml:space="preserve"> </w:t>
            </w:r>
            <w:r w:rsidRPr="00921F0A">
              <w:rPr>
                <w:i/>
                <w:color w:val="000000"/>
                <w:sz w:val="28"/>
                <w:szCs w:val="28"/>
                <w:lang w:val="vi"/>
              </w:rPr>
              <w:t>sách</w:t>
            </w:r>
            <w:r w:rsidRPr="00921F0A">
              <w:rPr>
                <w:i/>
                <w:color w:val="000000"/>
                <w:spacing w:val="-8"/>
                <w:sz w:val="28"/>
                <w:szCs w:val="28"/>
                <w:lang w:val="vi"/>
              </w:rPr>
              <w:t xml:space="preserve"> </w:t>
            </w:r>
            <w:r w:rsidRPr="00921F0A">
              <w:rPr>
                <w:i/>
                <w:color w:val="000000"/>
                <w:sz w:val="28"/>
                <w:szCs w:val="28"/>
                <w:lang w:val="vi"/>
              </w:rPr>
              <w:t>theo</w:t>
            </w:r>
            <w:r w:rsidRPr="00921F0A">
              <w:rPr>
                <w:i/>
                <w:color w:val="000000"/>
                <w:spacing w:val="-6"/>
                <w:sz w:val="28"/>
                <w:szCs w:val="28"/>
                <w:lang w:val="vi"/>
              </w:rPr>
              <w:t xml:space="preserve"> </w:t>
            </w:r>
            <w:r w:rsidRPr="00921F0A">
              <w:rPr>
                <w:i/>
                <w:color w:val="000000"/>
                <w:sz w:val="28"/>
                <w:szCs w:val="28"/>
                <w:lang w:val="vi"/>
              </w:rPr>
              <w:t xml:space="preserve">mục </w:t>
            </w:r>
            <w:r w:rsidRPr="00921F0A">
              <w:rPr>
                <w:i/>
                <w:color w:val="000000"/>
                <w:sz w:val="28"/>
                <w:szCs w:val="28"/>
              </w:rPr>
              <w:t>2.2</w:t>
            </w:r>
            <w:r w:rsidRPr="00921F0A">
              <w:rPr>
                <w:i/>
                <w:color w:val="000000"/>
                <w:sz w:val="28"/>
                <w:szCs w:val="28"/>
                <w:lang w:val="vi"/>
              </w:rPr>
              <w:t>,</w:t>
            </w:r>
            <w:r w:rsidRPr="00921F0A">
              <w:rPr>
                <w:i/>
                <w:color w:val="000000"/>
                <w:spacing w:val="-19"/>
                <w:sz w:val="28"/>
                <w:szCs w:val="28"/>
                <w:lang w:val="vi"/>
              </w:rPr>
              <w:t xml:space="preserve"> </w:t>
            </w:r>
            <w:r w:rsidRPr="00921F0A">
              <w:rPr>
                <w:i/>
                <w:color w:val="000000"/>
                <w:sz w:val="28"/>
                <w:szCs w:val="28"/>
              </w:rPr>
              <w:t>2.3</w:t>
            </w:r>
            <w:r w:rsidRPr="00921F0A">
              <w:rPr>
                <w:i/>
                <w:color w:val="000000"/>
                <w:sz w:val="28"/>
                <w:szCs w:val="28"/>
                <w:lang w:val="vi"/>
              </w:rPr>
              <w:t>,</w:t>
            </w:r>
            <w:r w:rsidRPr="00921F0A">
              <w:rPr>
                <w:i/>
                <w:color w:val="000000"/>
                <w:spacing w:val="-18"/>
                <w:sz w:val="28"/>
                <w:szCs w:val="28"/>
                <w:lang w:val="vi"/>
              </w:rPr>
              <w:t xml:space="preserve"> </w:t>
            </w:r>
            <w:r w:rsidRPr="00921F0A">
              <w:rPr>
                <w:i/>
                <w:color w:val="000000"/>
                <w:sz w:val="28"/>
                <w:szCs w:val="28"/>
              </w:rPr>
              <w:t>2.4</w:t>
            </w:r>
            <w:r w:rsidRPr="00921F0A">
              <w:rPr>
                <w:i/>
                <w:color w:val="000000"/>
                <w:spacing w:val="-18"/>
                <w:sz w:val="28"/>
                <w:szCs w:val="28"/>
                <w:lang w:val="vi"/>
              </w:rPr>
              <w:t xml:space="preserve"> </w:t>
            </w:r>
            <w:r w:rsidRPr="00921F0A">
              <w:rPr>
                <w:i/>
                <w:color w:val="000000"/>
                <w:sz w:val="28"/>
                <w:szCs w:val="28"/>
                <w:lang w:val="vi"/>
              </w:rPr>
              <w:t>cùng</w:t>
            </w:r>
            <w:r w:rsidRPr="00921F0A">
              <w:rPr>
                <w:i/>
                <w:color w:val="000000"/>
                <w:spacing w:val="-16"/>
                <w:sz w:val="28"/>
                <w:szCs w:val="28"/>
                <w:lang w:val="vi"/>
              </w:rPr>
              <w:t xml:space="preserve"> </w:t>
            </w:r>
            <w:r w:rsidRPr="00921F0A">
              <w:rPr>
                <w:i/>
                <w:color w:val="000000"/>
                <w:sz w:val="28"/>
                <w:szCs w:val="28"/>
                <w:lang w:val="vi"/>
              </w:rPr>
              <w:t>một</w:t>
            </w:r>
            <w:r w:rsidRPr="00921F0A">
              <w:rPr>
                <w:i/>
                <w:color w:val="000000"/>
                <w:spacing w:val="-16"/>
                <w:sz w:val="28"/>
                <w:szCs w:val="28"/>
                <w:lang w:val="vi"/>
              </w:rPr>
              <w:t xml:space="preserve"> </w:t>
            </w:r>
            <w:r w:rsidRPr="00921F0A">
              <w:rPr>
                <w:i/>
                <w:color w:val="000000"/>
                <w:sz w:val="28"/>
                <w:szCs w:val="28"/>
                <w:lang w:val="vi"/>
              </w:rPr>
              <w:t>lúc</w:t>
            </w:r>
            <w:r w:rsidRPr="00921F0A">
              <w:rPr>
                <w:i/>
                <w:color w:val="000000"/>
                <w:spacing w:val="-19"/>
                <w:sz w:val="28"/>
                <w:szCs w:val="28"/>
                <w:lang w:val="vi"/>
              </w:rPr>
              <w:t xml:space="preserve"> </w:t>
            </w:r>
            <w:r w:rsidRPr="00921F0A">
              <w:rPr>
                <w:i/>
                <w:color w:val="000000"/>
                <w:sz w:val="28"/>
                <w:szCs w:val="28"/>
                <w:lang w:val="vi"/>
              </w:rPr>
              <w:t>được</w:t>
            </w:r>
            <w:r w:rsidRPr="00921F0A">
              <w:rPr>
                <w:i/>
                <w:color w:val="000000"/>
                <w:spacing w:val="-20"/>
                <w:sz w:val="28"/>
                <w:szCs w:val="28"/>
                <w:lang w:val="vi"/>
              </w:rPr>
              <w:t xml:space="preserve"> </w:t>
            </w:r>
            <w:r w:rsidRPr="00921F0A">
              <w:rPr>
                <w:i/>
                <w:color w:val="000000"/>
                <w:sz w:val="28"/>
                <w:szCs w:val="28"/>
                <w:lang w:val="vi"/>
              </w:rPr>
              <w:t>hưởng</w:t>
            </w:r>
            <w:r w:rsidRPr="00921F0A">
              <w:rPr>
                <w:i/>
                <w:color w:val="000000"/>
                <w:spacing w:val="-19"/>
                <w:sz w:val="28"/>
                <w:szCs w:val="28"/>
                <w:lang w:val="vi"/>
              </w:rPr>
              <w:t xml:space="preserve"> </w:t>
            </w:r>
            <w:r w:rsidRPr="00921F0A">
              <w:rPr>
                <w:i/>
                <w:color w:val="000000"/>
                <w:sz w:val="28"/>
                <w:szCs w:val="28"/>
                <w:lang w:val="vi"/>
              </w:rPr>
              <w:t>nhiều</w:t>
            </w:r>
            <w:r w:rsidRPr="00921F0A">
              <w:rPr>
                <w:i/>
                <w:color w:val="000000"/>
                <w:spacing w:val="-16"/>
                <w:sz w:val="28"/>
                <w:szCs w:val="28"/>
                <w:lang w:val="vi"/>
              </w:rPr>
              <w:t xml:space="preserve"> </w:t>
            </w:r>
            <w:r w:rsidRPr="00921F0A">
              <w:rPr>
                <w:i/>
                <w:color w:val="000000"/>
                <w:sz w:val="28"/>
                <w:szCs w:val="28"/>
                <w:lang w:val="vi"/>
              </w:rPr>
              <w:t>chính</w:t>
            </w:r>
            <w:r w:rsidRPr="00921F0A">
              <w:rPr>
                <w:i/>
                <w:color w:val="000000"/>
                <w:spacing w:val="-19"/>
                <w:sz w:val="28"/>
                <w:szCs w:val="28"/>
                <w:lang w:val="vi"/>
              </w:rPr>
              <w:t xml:space="preserve"> </w:t>
            </w:r>
            <w:r w:rsidRPr="00921F0A">
              <w:rPr>
                <w:i/>
                <w:color w:val="000000"/>
                <w:sz w:val="28"/>
                <w:szCs w:val="28"/>
                <w:lang w:val="vi"/>
              </w:rPr>
              <w:t>sách</w:t>
            </w:r>
            <w:r w:rsidRPr="00921F0A">
              <w:rPr>
                <w:i/>
                <w:color w:val="000000"/>
                <w:spacing w:val="-19"/>
                <w:sz w:val="28"/>
                <w:szCs w:val="28"/>
                <w:lang w:val="vi"/>
              </w:rPr>
              <w:t xml:space="preserve"> </w:t>
            </w:r>
            <w:r w:rsidRPr="00921F0A">
              <w:rPr>
                <w:i/>
                <w:color w:val="000000"/>
                <w:sz w:val="28"/>
                <w:szCs w:val="28"/>
                <w:lang w:val="vi"/>
              </w:rPr>
              <w:t>thì</w:t>
            </w:r>
            <w:r w:rsidRPr="00921F0A">
              <w:rPr>
                <w:i/>
                <w:color w:val="000000"/>
                <w:spacing w:val="-16"/>
                <w:sz w:val="28"/>
                <w:szCs w:val="28"/>
                <w:lang w:val="vi"/>
              </w:rPr>
              <w:t xml:space="preserve"> </w:t>
            </w:r>
            <w:r w:rsidRPr="00921F0A">
              <w:rPr>
                <w:i/>
                <w:color w:val="000000"/>
                <w:sz w:val="28"/>
                <w:szCs w:val="28"/>
                <w:lang w:val="vi"/>
              </w:rPr>
              <w:t>chỉ</w:t>
            </w:r>
            <w:r w:rsidRPr="00921F0A">
              <w:rPr>
                <w:i/>
                <w:color w:val="000000"/>
                <w:spacing w:val="-16"/>
                <w:sz w:val="28"/>
                <w:szCs w:val="28"/>
                <w:lang w:val="vi"/>
              </w:rPr>
              <w:t xml:space="preserve"> </w:t>
            </w:r>
            <w:r w:rsidRPr="00921F0A">
              <w:rPr>
                <w:i/>
                <w:color w:val="000000"/>
                <w:sz w:val="28"/>
                <w:szCs w:val="28"/>
                <w:lang w:val="vi"/>
              </w:rPr>
              <w:t>được</w:t>
            </w:r>
            <w:r w:rsidRPr="00921F0A">
              <w:rPr>
                <w:i/>
                <w:color w:val="000000"/>
                <w:spacing w:val="-20"/>
                <w:sz w:val="28"/>
                <w:szCs w:val="28"/>
                <w:lang w:val="vi"/>
              </w:rPr>
              <w:t xml:space="preserve"> </w:t>
            </w:r>
            <w:r w:rsidRPr="00921F0A">
              <w:rPr>
                <w:i/>
                <w:color w:val="000000"/>
                <w:sz w:val="28"/>
                <w:szCs w:val="28"/>
                <w:lang w:val="vi"/>
              </w:rPr>
              <w:t>hưởng</w:t>
            </w:r>
            <w:r w:rsidRPr="00921F0A">
              <w:rPr>
                <w:i/>
                <w:color w:val="000000"/>
                <w:spacing w:val="-16"/>
                <w:sz w:val="28"/>
                <w:szCs w:val="28"/>
                <w:lang w:val="vi"/>
              </w:rPr>
              <w:t xml:space="preserve"> </w:t>
            </w:r>
            <w:r w:rsidRPr="00921F0A">
              <w:rPr>
                <w:i/>
                <w:color w:val="000000"/>
                <w:sz w:val="28"/>
                <w:szCs w:val="28"/>
                <w:lang w:val="vi"/>
              </w:rPr>
              <w:t>một</w:t>
            </w:r>
            <w:r w:rsidRPr="00921F0A">
              <w:rPr>
                <w:i/>
                <w:color w:val="000000"/>
                <w:spacing w:val="-16"/>
                <w:sz w:val="28"/>
                <w:szCs w:val="28"/>
                <w:lang w:val="vi"/>
              </w:rPr>
              <w:t xml:space="preserve"> </w:t>
            </w:r>
            <w:r w:rsidRPr="00921F0A">
              <w:rPr>
                <w:i/>
                <w:color w:val="000000"/>
                <w:sz w:val="28"/>
                <w:szCs w:val="28"/>
                <w:lang w:val="vi"/>
              </w:rPr>
              <w:t xml:space="preserve">chính sách cao nhất </w:t>
            </w:r>
            <w:r w:rsidRPr="00921F0A">
              <w:rPr>
                <w:i/>
                <w:color w:val="000000"/>
                <w:sz w:val="28"/>
                <w:szCs w:val="28"/>
              </w:rPr>
              <w:t>hoặc học đồng thời ở nhiều cở sở giáo dục nghề nghiệp thì chỉ được hưởng chính sách ở một cơ sở giáo dục nghề nghiệp.</w:t>
            </w:r>
          </w:p>
          <w:p w14:paraId="4D7AC18A" w14:textId="5D5A7E8E" w:rsidR="00921F0A" w:rsidRPr="00921F0A" w:rsidRDefault="00921F0A" w:rsidP="00FB1BEC">
            <w:pPr>
              <w:widowControl w:val="0"/>
              <w:tabs>
                <w:tab w:val="left" w:pos="851"/>
              </w:tabs>
              <w:autoSpaceDE w:val="0"/>
              <w:autoSpaceDN w:val="0"/>
              <w:spacing w:before="120" w:after="120"/>
              <w:jc w:val="both"/>
              <w:rPr>
                <w:i/>
                <w:color w:val="000000"/>
                <w:sz w:val="28"/>
                <w:szCs w:val="28"/>
              </w:rPr>
            </w:pPr>
            <w:r w:rsidRPr="00921F0A">
              <w:rPr>
                <w:i/>
                <w:color w:val="000000"/>
                <w:sz w:val="28"/>
                <w:szCs w:val="28"/>
              </w:rPr>
              <w:t xml:space="preserve">- </w:t>
            </w:r>
            <w:r w:rsidR="00CB1FAE">
              <w:rPr>
                <w:i/>
                <w:color w:val="000000"/>
                <w:sz w:val="28"/>
                <w:szCs w:val="28"/>
              </w:rPr>
              <w:t>Học sinh, s</w:t>
            </w:r>
            <w:r w:rsidRPr="00921F0A">
              <w:rPr>
                <w:i/>
                <w:color w:val="000000"/>
                <w:sz w:val="28"/>
                <w:szCs w:val="28"/>
              </w:rPr>
              <w:t>inh viên thuộc diện chính sách nộp hồ sơ 01 lần xét toàn khóa, riêng đối tượng hộ nghèo, cận nghèo phải nộp giấy chứng nhận hộ nghèo, cận nghèo xét hàng năm.</w:t>
            </w:r>
          </w:p>
          <w:p w14:paraId="795FA5F1" w14:textId="77777777" w:rsidR="00921F0A" w:rsidRPr="00921F0A" w:rsidRDefault="00921F0A" w:rsidP="00FB1BEC">
            <w:pPr>
              <w:spacing w:before="120" w:after="120"/>
              <w:jc w:val="both"/>
              <w:rPr>
                <w:rFonts w:eastAsia="Calibri"/>
                <w:b/>
                <w:sz w:val="28"/>
                <w:szCs w:val="28"/>
                <w:lang w:val="nb-NO"/>
              </w:rPr>
            </w:pPr>
            <w:r w:rsidRPr="00921F0A">
              <w:rPr>
                <w:rFonts w:eastAsia="Calibri"/>
                <w:b/>
                <w:sz w:val="28"/>
                <w:szCs w:val="28"/>
                <w:lang w:val="nb-NO"/>
              </w:rPr>
              <w:t>* Thủ tục hồ sơ hưởng chế độ chính sách gồm:</w:t>
            </w:r>
          </w:p>
          <w:p w14:paraId="656E1472" w14:textId="77777777" w:rsidR="00921F0A" w:rsidRPr="00921F0A" w:rsidRDefault="00921F0A" w:rsidP="00FB1BEC">
            <w:pPr>
              <w:spacing w:before="120" w:after="120"/>
              <w:jc w:val="both"/>
              <w:rPr>
                <w:rFonts w:eastAsia="Calibri"/>
                <w:sz w:val="28"/>
                <w:szCs w:val="28"/>
                <w:lang w:val="nb-NO"/>
              </w:rPr>
            </w:pPr>
            <w:r w:rsidRPr="00921F0A">
              <w:rPr>
                <w:rFonts w:eastAsia="Calibri"/>
                <w:sz w:val="28"/>
                <w:szCs w:val="28"/>
                <w:lang w:val="nb-NO"/>
              </w:rPr>
              <w:t>- Bằng tốt nghiệp THPT/CNTN THPT (bản sao có công chứng);</w:t>
            </w:r>
          </w:p>
          <w:p w14:paraId="4B134A08" w14:textId="77777777" w:rsidR="00921F0A" w:rsidRPr="00921F0A" w:rsidRDefault="00921F0A" w:rsidP="00FB1BEC">
            <w:pPr>
              <w:spacing w:before="120" w:after="120"/>
              <w:jc w:val="both"/>
              <w:rPr>
                <w:rFonts w:eastAsia="Calibri"/>
                <w:sz w:val="28"/>
                <w:szCs w:val="28"/>
                <w:lang w:val="nb-NO"/>
              </w:rPr>
            </w:pPr>
            <w:r w:rsidRPr="00921F0A">
              <w:rPr>
                <w:rFonts w:eastAsia="Calibri"/>
                <w:sz w:val="28"/>
                <w:szCs w:val="28"/>
                <w:lang w:val="nb-NO"/>
              </w:rPr>
              <w:t>- Giấy khai sinh (bản sao có công chứng);</w:t>
            </w:r>
          </w:p>
          <w:p w14:paraId="3E0BEEF8" w14:textId="6EF87317" w:rsidR="00921F0A" w:rsidRPr="00921F0A" w:rsidRDefault="00921F0A" w:rsidP="00FB1BEC">
            <w:pPr>
              <w:spacing w:before="120" w:after="120"/>
              <w:jc w:val="both"/>
              <w:rPr>
                <w:rFonts w:eastAsia="Calibri"/>
                <w:sz w:val="28"/>
                <w:szCs w:val="28"/>
                <w:lang w:val="nb-NO"/>
              </w:rPr>
            </w:pPr>
            <w:r w:rsidRPr="00921F0A">
              <w:rPr>
                <w:rFonts w:eastAsia="Calibri"/>
                <w:sz w:val="28"/>
                <w:szCs w:val="28"/>
                <w:lang w:val="nb-NO"/>
              </w:rPr>
              <w:t xml:space="preserve">- </w:t>
            </w:r>
            <w:r>
              <w:rPr>
                <w:rFonts w:eastAsia="Calibri"/>
                <w:sz w:val="28"/>
                <w:szCs w:val="28"/>
                <w:lang w:val="nb-NO"/>
              </w:rPr>
              <w:t>CC/</w:t>
            </w:r>
            <w:r w:rsidRPr="00921F0A">
              <w:rPr>
                <w:rFonts w:eastAsia="Calibri"/>
                <w:sz w:val="28"/>
                <w:szCs w:val="28"/>
                <w:lang w:val="nb-NO"/>
              </w:rPr>
              <w:t>CCCD (bản sao có công chứng);</w:t>
            </w:r>
          </w:p>
          <w:p w14:paraId="6ADB86AB" w14:textId="77777777" w:rsidR="00921F0A" w:rsidRPr="00921F0A" w:rsidRDefault="00921F0A" w:rsidP="00FB1BEC">
            <w:pPr>
              <w:widowControl w:val="0"/>
              <w:spacing w:before="120" w:after="120"/>
              <w:jc w:val="both"/>
              <w:rPr>
                <w:rFonts w:eastAsia="Calibri"/>
                <w:bCs/>
                <w:sz w:val="28"/>
                <w:szCs w:val="28"/>
                <w:lang w:val="nb-NO"/>
              </w:rPr>
            </w:pPr>
            <w:r w:rsidRPr="00921F0A">
              <w:rPr>
                <w:rFonts w:eastAsia="Calibri"/>
                <w:sz w:val="28"/>
                <w:szCs w:val="28"/>
                <w:lang w:val="nb-NO"/>
              </w:rPr>
              <w:t>- Giấy tờ ưu tiên (nếu có).</w:t>
            </w:r>
          </w:p>
        </w:tc>
        <w:tc>
          <w:tcPr>
            <w:tcW w:w="1312" w:type="dxa"/>
            <w:vAlign w:val="center"/>
          </w:tcPr>
          <w:p w14:paraId="02CA4184" w14:textId="77777777" w:rsidR="00921F0A" w:rsidRPr="00921F0A" w:rsidRDefault="00921F0A" w:rsidP="00FB1BEC">
            <w:pPr>
              <w:spacing w:before="120" w:after="120"/>
              <w:jc w:val="center"/>
              <w:rPr>
                <w:rFonts w:eastAsia="Calibri"/>
                <w:sz w:val="28"/>
                <w:szCs w:val="28"/>
              </w:rPr>
            </w:pPr>
          </w:p>
        </w:tc>
      </w:tr>
      <w:tr w:rsidR="00921F0A" w:rsidRPr="00921F0A" w14:paraId="35B7B747" w14:textId="77777777" w:rsidTr="00FB1BEC">
        <w:trPr>
          <w:jc w:val="center"/>
        </w:trPr>
        <w:tc>
          <w:tcPr>
            <w:tcW w:w="639" w:type="dxa"/>
            <w:vAlign w:val="center"/>
          </w:tcPr>
          <w:p w14:paraId="486397BE" w14:textId="77777777" w:rsidR="00921F0A" w:rsidRPr="00921F0A" w:rsidRDefault="00921F0A" w:rsidP="00FB1BEC">
            <w:pPr>
              <w:spacing w:before="120" w:after="120"/>
              <w:jc w:val="center"/>
              <w:rPr>
                <w:b/>
                <w:i/>
                <w:iCs/>
                <w:color w:val="000000"/>
                <w:sz w:val="28"/>
                <w:szCs w:val="28"/>
              </w:rPr>
            </w:pPr>
            <w:r w:rsidRPr="00921F0A">
              <w:rPr>
                <w:rFonts w:eastAsia="Calibri"/>
                <w:b/>
                <w:bCs/>
                <w:sz w:val="28"/>
                <w:szCs w:val="28"/>
                <w:lang w:val="nb-NO"/>
              </w:rPr>
              <w:t>3.</w:t>
            </w:r>
          </w:p>
        </w:tc>
        <w:tc>
          <w:tcPr>
            <w:tcW w:w="8044" w:type="dxa"/>
          </w:tcPr>
          <w:p w14:paraId="2FC11F8D" w14:textId="77777777" w:rsidR="00921F0A" w:rsidRPr="00921F0A" w:rsidRDefault="00921F0A" w:rsidP="00FB1BEC">
            <w:pPr>
              <w:widowControl w:val="0"/>
              <w:tabs>
                <w:tab w:val="left" w:pos="851"/>
                <w:tab w:val="left" w:pos="1546"/>
              </w:tabs>
              <w:autoSpaceDE w:val="0"/>
              <w:autoSpaceDN w:val="0"/>
              <w:spacing w:before="120" w:after="120"/>
              <w:jc w:val="both"/>
              <w:rPr>
                <w:i/>
                <w:iCs/>
                <w:color w:val="000000"/>
                <w:sz w:val="28"/>
                <w:szCs w:val="28"/>
              </w:rPr>
            </w:pPr>
            <w:r w:rsidRPr="00921F0A">
              <w:rPr>
                <w:rFonts w:eastAsia="Calibri"/>
                <w:b/>
                <w:bCs/>
                <w:sz w:val="28"/>
                <w:szCs w:val="28"/>
                <w:lang w:val="nb-NO"/>
              </w:rPr>
              <w:t>Điều kiện học tập, sinh hoạt</w:t>
            </w:r>
          </w:p>
        </w:tc>
        <w:tc>
          <w:tcPr>
            <w:tcW w:w="1312" w:type="dxa"/>
            <w:vAlign w:val="center"/>
          </w:tcPr>
          <w:p w14:paraId="1EE441A9" w14:textId="77777777" w:rsidR="00921F0A" w:rsidRPr="00921F0A" w:rsidRDefault="00921F0A" w:rsidP="00FB1BEC">
            <w:pPr>
              <w:spacing w:before="120" w:after="120"/>
              <w:jc w:val="center"/>
              <w:rPr>
                <w:rFonts w:eastAsia="Calibri"/>
                <w:sz w:val="28"/>
                <w:szCs w:val="28"/>
              </w:rPr>
            </w:pPr>
          </w:p>
        </w:tc>
      </w:tr>
      <w:tr w:rsidR="00921F0A" w:rsidRPr="00921F0A" w14:paraId="6649B553" w14:textId="77777777" w:rsidTr="00FB1BEC">
        <w:trPr>
          <w:jc w:val="center"/>
        </w:trPr>
        <w:tc>
          <w:tcPr>
            <w:tcW w:w="639" w:type="dxa"/>
            <w:vAlign w:val="center"/>
          </w:tcPr>
          <w:p w14:paraId="63FEF230" w14:textId="77777777" w:rsidR="00921F0A" w:rsidRPr="00921F0A" w:rsidRDefault="00921F0A" w:rsidP="00FB1BEC">
            <w:pPr>
              <w:spacing w:before="120" w:after="120"/>
              <w:jc w:val="center"/>
              <w:rPr>
                <w:b/>
                <w:i/>
                <w:iCs/>
                <w:color w:val="000000"/>
                <w:sz w:val="28"/>
                <w:szCs w:val="28"/>
              </w:rPr>
            </w:pPr>
            <w:r w:rsidRPr="00921F0A">
              <w:rPr>
                <w:rFonts w:eastAsia="Calibri"/>
                <w:b/>
                <w:bCs/>
                <w:i/>
                <w:sz w:val="28"/>
                <w:szCs w:val="28"/>
                <w:lang w:val="nb-NO"/>
              </w:rPr>
              <w:t>3.1.</w:t>
            </w:r>
          </w:p>
        </w:tc>
        <w:tc>
          <w:tcPr>
            <w:tcW w:w="8044" w:type="dxa"/>
          </w:tcPr>
          <w:p w14:paraId="469DFBA5" w14:textId="77777777" w:rsidR="00921F0A" w:rsidRPr="00921F0A" w:rsidRDefault="00921F0A" w:rsidP="00FB1BEC">
            <w:pPr>
              <w:spacing w:before="120" w:after="120"/>
              <w:jc w:val="both"/>
              <w:rPr>
                <w:i/>
                <w:iCs/>
                <w:color w:val="000000"/>
                <w:sz w:val="28"/>
                <w:szCs w:val="28"/>
              </w:rPr>
            </w:pPr>
            <w:r w:rsidRPr="00921F0A">
              <w:rPr>
                <w:rFonts w:eastAsia="Calibri"/>
                <w:b/>
                <w:bCs/>
                <w:i/>
                <w:sz w:val="28"/>
                <w:szCs w:val="28"/>
                <w:lang w:val="nb-NO"/>
              </w:rPr>
              <w:t>Điều kiện học tập</w:t>
            </w:r>
          </w:p>
        </w:tc>
        <w:tc>
          <w:tcPr>
            <w:tcW w:w="1312" w:type="dxa"/>
            <w:vAlign w:val="center"/>
          </w:tcPr>
          <w:p w14:paraId="35CBCB79" w14:textId="77777777" w:rsidR="00921F0A" w:rsidRPr="00921F0A" w:rsidRDefault="00921F0A" w:rsidP="00FB1BEC">
            <w:pPr>
              <w:spacing w:before="120" w:after="120"/>
              <w:jc w:val="center"/>
              <w:rPr>
                <w:rFonts w:eastAsia="Calibri"/>
                <w:sz w:val="28"/>
                <w:szCs w:val="28"/>
              </w:rPr>
            </w:pPr>
          </w:p>
        </w:tc>
      </w:tr>
      <w:tr w:rsidR="00921F0A" w:rsidRPr="00921F0A" w14:paraId="3114AEDA" w14:textId="77777777" w:rsidTr="00FB1BEC">
        <w:trPr>
          <w:jc w:val="center"/>
        </w:trPr>
        <w:tc>
          <w:tcPr>
            <w:tcW w:w="639" w:type="dxa"/>
            <w:vAlign w:val="center"/>
          </w:tcPr>
          <w:p w14:paraId="34BE1F39" w14:textId="77777777" w:rsidR="00921F0A" w:rsidRPr="00921F0A" w:rsidRDefault="00921F0A" w:rsidP="00FB1BEC">
            <w:pPr>
              <w:spacing w:before="120" w:after="120"/>
              <w:jc w:val="center"/>
              <w:rPr>
                <w:rFonts w:eastAsia="Calibri"/>
                <w:b/>
                <w:bCs/>
                <w:i/>
                <w:sz w:val="28"/>
                <w:szCs w:val="28"/>
                <w:lang w:val="nb-NO"/>
              </w:rPr>
            </w:pPr>
          </w:p>
        </w:tc>
        <w:tc>
          <w:tcPr>
            <w:tcW w:w="8044" w:type="dxa"/>
          </w:tcPr>
          <w:p w14:paraId="0223A4C9" w14:textId="42945F71" w:rsidR="00921F0A" w:rsidRPr="00921F0A" w:rsidRDefault="00921F0A" w:rsidP="00FB1BEC">
            <w:pPr>
              <w:spacing w:before="120" w:after="120"/>
              <w:jc w:val="both"/>
              <w:rPr>
                <w:rFonts w:eastAsia="Calibri"/>
                <w:b/>
                <w:bCs/>
                <w:sz w:val="28"/>
                <w:szCs w:val="28"/>
                <w:lang w:val="nb-NO"/>
              </w:rPr>
            </w:pPr>
            <w:r w:rsidRPr="00921F0A">
              <w:rPr>
                <w:rFonts w:eastAsia="Calibri"/>
                <w:sz w:val="28"/>
                <w:szCs w:val="28"/>
                <w:lang w:val="nb-NO"/>
              </w:rPr>
              <w:t>Trong thời gian học, người học được đi thực hành, thực tập tại các cơ quan nhà nước, Trung tâm bảo trợ xã hội, doanh nghiệp trong và ngoài tỉnh, được hỗ trợ kinh phí đi lại và chỗ ở cho sinh viên.</w:t>
            </w:r>
            <w:r w:rsidRPr="00921F0A">
              <w:rPr>
                <w:rFonts w:eastAsia="Calibri"/>
                <w:i/>
                <w:iCs/>
                <w:sz w:val="28"/>
                <w:szCs w:val="28"/>
                <w:lang w:val="nb-NO"/>
              </w:rPr>
              <w:t xml:space="preserve"> </w:t>
            </w:r>
          </w:p>
        </w:tc>
        <w:tc>
          <w:tcPr>
            <w:tcW w:w="1312" w:type="dxa"/>
            <w:vAlign w:val="center"/>
          </w:tcPr>
          <w:p w14:paraId="2C7574F5" w14:textId="77777777" w:rsidR="00921F0A" w:rsidRPr="00921F0A" w:rsidRDefault="00921F0A" w:rsidP="00FB1BEC">
            <w:pPr>
              <w:spacing w:before="120" w:after="120"/>
              <w:jc w:val="center"/>
              <w:rPr>
                <w:rFonts w:eastAsia="Calibri"/>
                <w:sz w:val="28"/>
                <w:szCs w:val="28"/>
              </w:rPr>
            </w:pPr>
          </w:p>
        </w:tc>
      </w:tr>
      <w:tr w:rsidR="00921F0A" w:rsidRPr="00921F0A" w14:paraId="303FC73D" w14:textId="77777777" w:rsidTr="00FB1BEC">
        <w:trPr>
          <w:jc w:val="center"/>
        </w:trPr>
        <w:tc>
          <w:tcPr>
            <w:tcW w:w="639" w:type="dxa"/>
            <w:vAlign w:val="center"/>
          </w:tcPr>
          <w:p w14:paraId="0184B57E" w14:textId="77777777" w:rsidR="00921F0A" w:rsidRPr="00921F0A" w:rsidRDefault="00921F0A" w:rsidP="00FB1BEC">
            <w:pPr>
              <w:spacing w:before="120" w:after="120"/>
              <w:jc w:val="center"/>
              <w:rPr>
                <w:rFonts w:eastAsia="Calibri"/>
                <w:b/>
                <w:bCs/>
                <w:i/>
                <w:sz w:val="28"/>
                <w:szCs w:val="28"/>
                <w:lang w:val="nb-NO"/>
              </w:rPr>
            </w:pPr>
            <w:r w:rsidRPr="00921F0A">
              <w:rPr>
                <w:rFonts w:eastAsia="Calibri"/>
                <w:b/>
                <w:bCs/>
                <w:i/>
                <w:sz w:val="28"/>
                <w:szCs w:val="28"/>
                <w:lang w:val="nb-NO"/>
              </w:rPr>
              <w:t>3.2.</w:t>
            </w:r>
          </w:p>
        </w:tc>
        <w:tc>
          <w:tcPr>
            <w:tcW w:w="8044" w:type="dxa"/>
          </w:tcPr>
          <w:p w14:paraId="5B336383" w14:textId="77777777" w:rsidR="00921F0A" w:rsidRPr="00921F0A" w:rsidRDefault="00921F0A" w:rsidP="00FB1BEC">
            <w:pPr>
              <w:spacing w:before="120" w:after="120"/>
              <w:jc w:val="both"/>
              <w:rPr>
                <w:rFonts w:eastAsia="Calibri"/>
                <w:i/>
                <w:sz w:val="28"/>
                <w:szCs w:val="28"/>
                <w:lang w:val="nb-NO"/>
              </w:rPr>
            </w:pPr>
            <w:r w:rsidRPr="00921F0A">
              <w:rPr>
                <w:rFonts w:eastAsia="Calibri"/>
                <w:b/>
                <w:bCs/>
                <w:i/>
                <w:sz w:val="28"/>
                <w:szCs w:val="28"/>
                <w:lang w:val="nb-NO"/>
              </w:rPr>
              <w:t>Điều kiện sinh hoạt</w:t>
            </w:r>
          </w:p>
        </w:tc>
        <w:tc>
          <w:tcPr>
            <w:tcW w:w="1312" w:type="dxa"/>
            <w:vAlign w:val="center"/>
          </w:tcPr>
          <w:p w14:paraId="5D7D7008" w14:textId="77777777" w:rsidR="00921F0A" w:rsidRPr="00921F0A" w:rsidRDefault="00921F0A" w:rsidP="00FB1BEC">
            <w:pPr>
              <w:spacing w:before="120" w:after="120"/>
              <w:jc w:val="center"/>
              <w:rPr>
                <w:rFonts w:eastAsia="Calibri"/>
                <w:sz w:val="28"/>
                <w:szCs w:val="28"/>
              </w:rPr>
            </w:pPr>
          </w:p>
        </w:tc>
      </w:tr>
      <w:tr w:rsidR="00921F0A" w:rsidRPr="00921F0A" w14:paraId="63F7B891" w14:textId="77777777" w:rsidTr="00FB1BEC">
        <w:trPr>
          <w:trHeight w:val="416"/>
          <w:jc w:val="center"/>
        </w:trPr>
        <w:tc>
          <w:tcPr>
            <w:tcW w:w="639" w:type="dxa"/>
            <w:vAlign w:val="center"/>
          </w:tcPr>
          <w:p w14:paraId="19CB2AF5" w14:textId="77777777" w:rsidR="00921F0A" w:rsidRPr="00921F0A" w:rsidRDefault="00921F0A" w:rsidP="00FB1BEC">
            <w:pPr>
              <w:spacing w:before="120" w:after="120"/>
              <w:jc w:val="center"/>
              <w:rPr>
                <w:rFonts w:eastAsia="Calibri"/>
                <w:b/>
                <w:bCs/>
                <w:sz w:val="28"/>
                <w:szCs w:val="28"/>
                <w:lang w:val="nb-NO"/>
              </w:rPr>
            </w:pPr>
          </w:p>
        </w:tc>
        <w:tc>
          <w:tcPr>
            <w:tcW w:w="8044" w:type="dxa"/>
          </w:tcPr>
          <w:p w14:paraId="223BAA89" w14:textId="77777777" w:rsidR="00921F0A" w:rsidRPr="00921F0A" w:rsidRDefault="00921F0A" w:rsidP="00FB1BEC">
            <w:pPr>
              <w:spacing w:before="120" w:after="120"/>
              <w:jc w:val="both"/>
              <w:rPr>
                <w:rFonts w:eastAsia="Calibri"/>
                <w:sz w:val="28"/>
                <w:szCs w:val="28"/>
                <w:lang w:val="nb-NO"/>
              </w:rPr>
            </w:pPr>
            <w:r w:rsidRPr="00921F0A">
              <w:rPr>
                <w:rFonts w:eastAsia="Calibri"/>
                <w:sz w:val="28"/>
                <w:szCs w:val="28"/>
                <w:lang w:val="nb-NO"/>
              </w:rPr>
              <w:t>- Có khu KTX đầy đủ tiện nghi, khép kín; có wifi miễn phí; có chỗ cho người học tự nấu ăn; có căng tin phục vụ với mức giá hợp lý.</w:t>
            </w:r>
          </w:p>
          <w:p w14:paraId="6609FFB7" w14:textId="77777777" w:rsidR="00921F0A" w:rsidRPr="00921F0A" w:rsidRDefault="00921F0A" w:rsidP="00FB1BEC">
            <w:pPr>
              <w:spacing w:before="120" w:after="120"/>
              <w:jc w:val="both"/>
              <w:rPr>
                <w:rFonts w:eastAsia="Calibri"/>
                <w:sz w:val="28"/>
                <w:szCs w:val="28"/>
                <w:lang w:val="nb-NO"/>
              </w:rPr>
            </w:pPr>
            <w:r w:rsidRPr="00921F0A">
              <w:rPr>
                <w:rFonts w:eastAsia="Calibri"/>
                <w:sz w:val="28"/>
                <w:szCs w:val="28"/>
                <w:lang w:val="nb-NO"/>
              </w:rPr>
              <w:t>- Mức phí KTX (đã bao gồm tiền điện, nước):</w:t>
            </w:r>
          </w:p>
          <w:p w14:paraId="28A4074B" w14:textId="3C2ED54E" w:rsidR="00921F0A" w:rsidRPr="00921F0A" w:rsidRDefault="00921F0A" w:rsidP="00FB1BEC">
            <w:pPr>
              <w:spacing w:before="120" w:after="120"/>
              <w:jc w:val="both"/>
              <w:rPr>
                <w:rFonts w:eastAsia="Calibri"/>
                <w:sz w:val="28"/>
                <w:szCs w:val="28"/>
                <w:lang w:val="nb-NO"/>
              </w:rPr>
            </w:pPr>
            <w:r w:rsidRPr="00921F0A">
              <w:rPr>
                <w:rFonts w:eastAsia="Calibri"/>
                <w:sz w:val="28"/>
                <w:szCs w:val="28"/>
                <w:lang w:val="nb-NO"/>
              </w:rPr>
              <w:t xml:space="preserve">+ </w:t>
            </w:r>
            <w:r w:rsidR="00D52743">
              <w:rPr>
                <w:rFonts w:eastAsia="Calibri"/>
                <w:sz w:val="28"/>
                <w:szCs w:val="28"/>
                <w:lang w:val="nb-NO"/>
              </w:rPr>
              <w:t>Học sinh, s</w:t>
            </w:r>
            <w:r w:rsidRPr="00921F0A">
              <w:rPr>
                <w:rFonts w:eastAsia="Calibri"/>
                <w:sz w:val="28"/>
                <w:szCs w:val="28"/>
                <w:lang w:val="nb-NO"/>
              </w:rPr>
              <w:t>inh viên là người Kinh: 70.000đ/tháng</w:t>
            </w:r>
          </w:p>
          <w:p w14:paraId="37B88CBB" w14:textId="76AFAC1C" w:rsidR="00921F0A" w:rsidRPr="00921F0A" w:rsidRDefault="00921F0A" w:rsidP="00FB1BEC">
            <w:pPr>
              <w:spacing w:before="120" w:after="120"/>
              <w:jc w:val="both"/>
              <w:rPr>
                <w:rFonts w:eastAsia="Calibri"/>
                <w:sz w:val="28"/>
                <w:szCs w:val="28"/>
                <w:lang w:val="nb-NO"/>
              </w:rPr>
            </w:pPr>
            <w:r w:rsidRPr="00921F0A">
              <w:rPr>
                <w:rFonts w:eastAsia="Calibri"/>
                <w:sz w:val="28"/>
                <w:szCs w:val="28"/>
                <w:lang w:val="nb-NO"/>
              </w:rPr>
              <w:t xml:space="preserve">+ </w:t>
            </w:r>
            <w:r w:rsidR="00D52743">
              <w:rPr>
                <w:rFonts w:eastAsia="Calibri"/>
                <w:sz w:val="28"/>
                <w:szCs w:val="28"/>
                <w:lang w:val="nb-NO"/>
              </w:rPr>
              <w:t>Học sinh, s</w:t>
            </w:r>
            <w:r w:rsidRPr="00921F0A">
              <w:rPr>
                <w:rFonts w:eastAsia="Calibri"/>
                <w:sz w:val="28"/>
                <w:szCs w:val="28"/>
                <w:lang w:val="nb-NO"/>
              </w:rPr>
              <w:t>inh viên là người DTTS: 50.000đ/tháng</w:t>
            </w:r>
          </w:p>
          <w:p w14:paraId="3DFBBC86" w14:textId="4CB032EE" w:rsidR="00921F0A" w:rsidRPr="00921F0A" w:rsidRDefault="00D52743" w:rsidP="00FB1BEC">
            <w:pPr>
              <w:spacing w:before="120" w:after="120"/>
              <w:jc w:val="both"/>
              <w:rPr>
                <w:rFonts w:eastAsia="Calibri"/>
                <w:sz w:val="28"/>
                <w:szCs w:val="28"/>
                <w:lang w:val="nb-NO"/>
              </w:rPr>
            </w:pPr>
            <w:r>
              <w:rPr>
                <w:rFonts w:eastAsia="Calibri"/>
                <w:sz w:val="28"/>
                <w:szCs w:val="28"/>
                <w:lang w:val="nb-NO"/>
              </w:rPr>
              <w:t>+ Học sinh, s</w:t>
            </w:r>
            <w:r w:rsidR="00921F0A" w:rsidRPr="00921F0A">
              <w:rPr>
                <w:rFonts w:eastAsia="Calibri"/>
                <w:sz w:val="28"/>
                <w:szCs w:val="28"/>
                <w:lang w:val="nb-NO"/>
              </w:rPr>
              <w:t>inh viên là người DTTS hộ nghèo, cận nghèo: 20.000đ/tháng.</w:t>
            </w:r>
          </w:p>
        </w:tc>
        <w:tc>
          <w:tcPr>
            <w:tcW w:w="1312" w:type="dxa"/>
          </w:tcPr>
          <w:p w14:paraId="7D7C2B4E" w14:textId="77777777" w:rsidR="00921F0A" w:rsidRPr="00921F0A" w:rsidRDefault="00921F0A" w:rsidP="00FB1BEC">
            <w:pPr>
              <w:spacing w:before="120" w:after="120"/>
              <w:jc w:val="center"/>
              <w:rPr>
                <w:rFonts w:eastAsia="Calibri"/>
                <w:sz w:val="28"/>
                <w:szCs w:val="28"/>
                <w:lang w:val="nb-NO"/>
              </w:rPr>
            </w:pPr>
          </w:p>
          <w:p w14:paraId="1F964C3E" w14:textId="77777777" w:rsidR="00921F0A" w:rsidRPr="00921F0A" w:rsidRDefault="00921F0A" w:rsidP="00FB1BEC">
            <w:pPr>
              <w:spacing w:before="120" w:after="120"/>
              <w:jc w:val="center"/>
              <w:rPr>
                <w:rFonts w:eastAsia="Calibri"/>
                <w:sz w:val="28"/>
                <w:szCs w:val="28"/>
                <w:lang w:val="nb-NO"/>
              </w:rPr>
            </w:pPr>
          </w:p>
        </w:tc>
      </w:tr>
    </w:tbl>
    <w:bookmarkEnd w:id="0"/>
    <w:p w14:paraId="622E3235" w14:textId="0AFA54F4" w:rsidR="0004754A" w:rsidRDefault="00B55802" w:rsidP="00CC6C9E">
      <w:pPr>
        <w:spacing w:before="60" w:after="20"/>
        <w:rPr>
          <w:b/>
          <w:sz w:val="28"/>
          <w:szCs w:val="28"/>
          <w:lang w:val="fr-FR"/>
        </w:rPr>
      </w:pPr>
      <w:r>
        <w:rPr>
          <w:b/>
          <w:sz w:val="28"/>
          <w:szCs w:val="28"/>
          <w:lang w:val="fr-FR"/>
        </w:rPr>
        <w:t>B. Mức học phí</w:t>
      </w:r>
    </w:p>
    <w:p w14:paraId="5DB58344" w14:textId="77777777" w:rsidR="00B55802" w:rsidRPr="001C36E0" w:rsidRDefault="00B55802" w:rsidP="00B55802">
      <w:pPr>
        <w:spacing w:before="120" w:after="120" w:line="276" w:lineRule="auto"/>
        <w:ind w:left="2880" w:firstLine="720"/>
        <w:jc w:val="right"/>
        <w:rPr>
          <w:i/>
          <w:sz w:val="28"/>
          <w:lang w:val="nl-NL"/>
        </w:rPr>
      </w:pPr>
      <w:r w:rsidRPr="001C36E0">
        <w:rPr>
          <w:i/>
          <w:sz w:val="28"/>
          <w:lang w:val="nl-NL"/>
        </w:rPr>
        <w:t>Đơn vị: đồng/tháng/học sinh, sinh viên</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7669"/>
        <w:gridCol w:w="1570"/>
      </w:tblGrid>
      <w:tr w:rsidR="00767AFB" w:rsidRPr="00D51FEE" w14:paraId="62A23A73" w14:textId="77777777" w:rsidTr="006033FF">
        <w:trPr>
          <w:cantSplit/>
          <w:trHeight w:val="480"/>
          <w:tblHeader/>
          <w:jc w:val="center"/>
        </w:trPr>
        <w:tc>
          <w:tcPr>
            <w:tcW w:w="616" w:type="dxa"/>
            <w:vMerge w:val="restart"/>
            <w:vAlign w:val="center"/>
            <w:hideMark/>
          </w:tcPr>
          <w:p w14:paraId="1779B4E0" w14:textId="77777777" w:rsidR="00767AFB" w:rsidRPr="00D51FEE" w:rsidRDefault="00767AFB" w:rsidP="0061319E">
            <w:pPr>
              <w:spacing w:before="120" w:after="120"/>
              <w:jc w:val="center"/>
              <w:rPr>
                <w:b/>
                <w:bCs/>
                <w:color w:val="000000"/>
                <w:sz w:val="28"/>
                <w:szCs w:val="28"/>
              </w:rPr>
            </w:pPr>
            <w:r w:rsidRPr="00D51FEE">
              <w:rPr>
                <w:b/>
                <w:bCs/>
                <w:color w:val="000000"/>
                <w:sz w:val="28"/>
                <w:szCs w:val="28"/>
              </w:rPr>
              <w:t>TT</w:t>
            </w:r>
          </w:p>
        </w:tc>
        <w:tc>
          <w:tcPr>
            <w:tcW w:w="7669" w:type="dxa"/>
            <w:vMerge w:val="restart"/>
            <w:vAlign w:val="center"/>
            <w:hideMark/>
          </w:tcPr>
          <w:p w14:paraId="331CC1CE" w14:textId="77777777" w:rsidR="00767AFB" w:rsidRPr="00D51FEE" w:rsidRDefault="00767AFB" w:rsidP="0061319E">
            <w:pPr>
              <w:spacing w:before="120" w:after="120"/>
              <w:jc w:val="center"/>
              <w:rPr>
                <w:b/>
                <w:bCs/>
                <w:color w:val="000000"/>
                <w:sz w:val="28"/>
                <w:szCs w:val="28"/>
              </w:rPr>
            </w:pPr>
            <w:r w:rsidRPr="00D51FEE">
              <w:rPr>
                <w:b/>
                <w:bCs/>
                <w:color w:val="000000"/>
                <w:sz w:val="28"/>
                <w:szCs w:val="28"/>
              </w:rPr>
              <w:t xml:space="preserve">Nhóm ngành, nghề </w:t>
            </w:r>
          </w:p>
        </w:tc>
        <w:tc>
          <w:tcPr>
            <w:tcW w:w="1570" w:type="dxa"/>
            <w:vMerge w:val="restart"/>
            <w:vAlign w:val="center"/>
          </w:tcPr>
          <w:p w14:paraId="67992B87" w14:textId="77777777" w:rsidR="00767AFB" w:rsidRPr="00D51FEE" w:rsidRDefault="00767AFB" w:rsidP="0061319E">
            <w:pPr>
              <w:spacing w:before="120" w:after="120"/>
              <w:jc w:val="center"/>
              <w:rPr>
                <w:b/>
                <w:bCs/>
                <w:sz w:val="28"/>
                <w:szCs w:val="28"/>
              </w:rPr>
            </w:pPr>
            <w:r w:rsidRPr="00D51FEE">
              <w:rPr>
                <w:b/>
                <w:bCs/>
                <w:sz w:val="28"/>
                <w:szCs w:val="28"/>
              </w:rPr>
              <w:t>Năm học</w:t>
            </w:r>
          </w:p>
          <w:p w14:paraId="7A27C44A" w14:textId="77777777" w:rsidR="00767AFB" w:rsidRPr="00D51FEE" w:rsidRDefault="00767AFB" w:rsidP="0061319E">
            <w:pPr>
              <w:spacing w:before="120" w:after="120"/>
              <w:jc w:val="center"/>
              <w:rPr>
                <w:b/>
                <w:bCs/>
                <w:sz w:val="28"/>
                <w:szCs w:val="28"/>
              </w:rPr>
            </w:pPr>
            <w:r w:rsidRPr="00D51FEE">
              <w:rPr>
                <w:b/>
                <w:bCs/>
                <w:sz w:val="28"/>
                <w:szCs w:val="28"/>
              </w:rPr>
              <w:lastRenderedPageBreak/>
              <w:t>2026-2027</w:t>
            </w:r>
          </w:p>
        </w:tc>
      </w:tr>
      <w:tr w:rsidR="00767AFB" w:rsidRPr="00D51FEE" w14:paraId="39A95262" w14:textId="77777777" w:rsidTr="006033FF">
        <w:trPr>
          <w:cantSplit/>
          <w:trHeight w:val="562"/>
          <w:tblHeader/>
          <w:jc w:val="center"/>
        </w:trPr>
        <w:tc>
          <w:tcPr>
            <w:tcW w:w="616" w:type="dxa"/>
            <w:vMerge/>
            <w:vAlign w:val="center"/>
          </w:tcPr>
          <w:p w14:paraId="04A93974" w14:textId="77777777" w:rsidR="00767AFB" w:rsidRPr="00D51FEE" w:rsidRDefault="00767AFB" w:rsidP="0061319E">
            <w:pPr>
              <w:spacing w:before="120" w:after="120"/>
              <w:jc w:val="center"/>
              <w:rPr>
                <w:b/>
                <w:bCs/>
                <w:color w:val="000000"/>
                <w:sz w:val="28"/>
                <w:szCs w:val="28"/>
              </w:rPr>
            </w:pPr>
          </w:p>
        </w:tc>
        <w:tc>
          <w:tcPr>
            <w:tcW w:w="7669" w:type="dxa"/>
            <w:vMerge/>
            <w:vAlign w:val="center"/>
          </w:tcPr>
          <w:p w14:paraId="6B0DCB4A" w14:textId="77777777" w:rsidR="00767AFB" w:rsidRPr="00D51FEE" w:rsidRDefault="00767AFB" w:rsidP="0061319E">
            <w:pPr>
              <w:spacing w:before="120" w:after="120"/>
              <w:jc w:val="center"/>
              <w:rPr>
                <w:b/>
                <w:bCs/>
                <w:color w:val="000000"/>
                <w:sz w:val="28"/>
                <w:szCs w:val="28"/>
              </w:rPr>
            </w:pPr>
          </w:p>
        </w:tc>
        <w:tc>
          <w:tcPr>
            <w:tcW w:w="1570" w:type="dxa"/>
            <w:vMerge/>
            <w:vAlign w:val="center"/>
          </w:tcPr>
          <w:p w14:paraId="349B0205" w14:textId="77777777" w:rsidR="00767AFB" w:rsidRPr="00D51FEE" w:rsidRDefault="00767AFB" w:rsidP="0061319E">
            <w:pPr>
              <w:spacing w:before="120" w:after="120"/>
              <w:jc w:val="center"/>
              <w:rPr>
                <w:b/>
                <w:bCs/>
                <w:sz w:val="28"/>
                <w:szCs w:val="28"/>
              </w:rPr>
            </w:pPr>
          </w:p>
        </w:tc>
      </w:tr>
      <w:tr w:rsidR="00767AFB" w:rsidRPr="00D51FEE" w14:paraId="4DF635FF" w14:textId="77777777" w:rsidTr="006033FF">
        <w:trPr>
          <w:cantSplit/>
          <w:trHeight w:val="1286"/>
          <w:jc w:val="center"/>
        </w:trPr>
        <w:tc>
          <w:tcPr>
            <w:tcW w:w="616" w:type="dxa"/>
            <w:vAlign w:val="center"/>
            <w:hideMark/>
          </w:tcPr>
          <w:p w14:paraId="2FCA47E7" w14:textId="77777777" w:rsidR="00767AFB" w:rsidRPr="00D51FEE" w:rsidRDefault="00767AFB" w:rsidP="0061319E">
            <w:pPr>
              <w:jc w:val="center"/>
              <w:rPr>
                <w:sz w:val="28"/>
                <w:szCs w:val="28"/>
              </w:rPr>
            </w:pPr>
            <w:r w:rsidRPr="00D51FEE">
              <w:rPr>
                <w:sz w:val="28"/>
                <w:szCs w:val="28"/>
              </w:rPr>
              <w:t>1</w:t>
            </w:r>
          </w:p>
        </w:tc>
        <w:tc>
          <w:tcPr>
            <w:tcW w:w="7669" w:type="dxa"/>
            <w:vAlign w:val="center"/>
            <w:hideMark/>
          </w:tcPr>
          <w:p w14:paraId="7E353BA3" w14:textId="77777777" w:rsidR="00767AFB" w:rsidRPr="00D51FEE" w:rsidRDefault="00767AFB" w:rsidP="0061319E">
            <w:pPr>
              <w:jc w:val="both"/>
              <w:rPr>
                <w:sz w:val="28"/>
                <w:szCs w:val="28"/>
              </w:rPr>
            </w:pPr>
            <w:r w:rsidRPr="00D51FEE">
              <w:rPr>
                <w:sz w:val="28"/>
                <w:szCs w:val="28"/>
              </w:rPr>
              <w:t>Khoa học xã hội nhân văn, nghệ thuật, giáo dục và đào tạo, báo chí, thông tin và kinh doanh, quản lý; trong đó:</w:t>
            </w:r>
          </w:p>
        </w:tc>
        <w:tc>
          <w:tcPr>
            <w:tcW w:w="1570" w:type="dxa"/>
            <w:vAlign w:val="center"/>
          </w:tcPr>
          <w:p w14:paraId="6C8BE5A7" w14:textId="77777777" w:rsidR="00767AFB" w:rsidRPr="00D51FEE" w:rsidRDefault="00767AFB" w:rsidP="0061319E">
            <w:pPr>
              <w:jc w:val="center"/>
              <w:rPr>
                <w:sz w:val="28"/>
                <w:szCs w:val="28"/>
              </w:rPr>
            </w:pPr>
            <w:r w:rsidRPr="00D51FEE">
              <w:rPr>
                <w:sz w:val="28"/>
                <w:szCs w:val="28"/>
              </w:rPr>
              <w:t>640.000</w:t>
            </w:r>
          </w:p>
        </w:tc>
      </w:tr>
      <w:tr w:rsidR="00767AFB" w:rsidRPr="00D51FEE" w14:paraId="4BB96C50" w14:textId="77777777" w:rsidTr="006033FF">
        <w:trPr>
          <w:cantSplit/>
          <w:trHeight w:val="627"/>
          <w:jc w:val="center"/>
        </w:trPr>
        <w:tc>
          <w:tcPr>
            <w:tcW w:w="616" w:type="dxa"/>
            <w:vAlign w:val="center"/>
            <w:hideMark/>
          </w:tcPr>
          <w:p w14:paraId="79825B10" w14:textId="77777777" w:rsidR="00767AFB" w:rsidRPr="00D51FEE" w:rsidRDefault="00767AFB" w:rsidP="0061319E">
            <w:pPr>
              <w:jc w:val="center"/>
              <w:rPr>
                <w:i/>
                <w:sz w:val="28"/>
                <w:szCs w:val="28"/>
              </w:rPr>
            </w:pPr>
            <w:r w:rsidRPr="00D51FEE">
              <w:rPr>
                <w:i/>
                <w:sz w:val="28"/>
                <w:szCs w:val="28"/>
              </w:rPr>
              <w:t>1.1</w:t>
            </w:r>
          </w:p>
        </w:tc>
        <w:tc>
          <w:tcPr>
            <w:tcW w:w="7669" w:type="dxa"/>
            <w:vAlign w:val="center"/>
            <w:hideMark/>
          </w:tcPr>
          <w:p w14:paraId="18EC7671" w14:textId="77777777" w:rsidR="00767AFB" w:rsidRPr="00D51FEE" w:rsidRDefault="00767AFB" w:rsidP="0061319E">
            <w:pPr>
              <w:jc w:val="both"/>
              <w:rPr>
                <w:i/>
                <w:sz w:val="28"/>
                <w:szCs w:val="28"/>
              </w:rPr>
            </w:pPr>
            <w:r w:rsidRPr="00D51FEE">
              <w:rPr>
                <w:i/>
                <w:sz w:val="28"/>
                <w:szCs w:val="28"/>
              </w:rPr>
              <w:t>Trình độ cao đẳng, ngành Giáo dục mầm non (hệ đào tạo chính quy)</w:t>
            </w:r>
            <w:r w:rsidRPr="00D51FEE">
              <w:rPr>
                <w:rStyle w:val="FootnoteReference"/>
                <w:i/>
                <w:sz w:val="28"/>
                <w:szCs w:val="28"/>
              </w:rPr>
              <w:footnoteReference w:id="1"/>
            </w:r>
          </w:p>
        </w:tc>
        <w:tc>
          <w:tcPr>
            <w:tcW w:w="1570" w:type="dxa"/>
            <w:vAlign w:val="center"/>
          </w:tcPr>
          <w:p w14:paraId="0B1BFCAF" w14:textId="77777777" w:rsidR="00767AFB" w:rsidRPr="00D51FEE" w:rsidRDefault="00767AFB" w:rsidP="0061319E">
            <w:pPr>
              <w:jc w:val="center"/>
              <w:rPr>
                <w:i/>
                <w:sz w:val="28"/>
                <w:szCs w:val="28"/>
              </w:rPr>
            </w:pPr>
            <w:r w:rsidRPr="00D51FEE">
              <w:rPr>
                <w:i/>
                <w:sz w:val="28"/>
                <w:szCs w:val="28"/>
              </w:rPr>
              <w:t>950.000</w:t>
            </w:r>
          </w:p>
        </w:tc>
      </w:tr>
      <w:tr w:rsidR="00767AFB" w:rsidRPr="00D51FEE" w14:paraId="2CE423F2" w14:textId="77777777" w:rsidTr="006033FF">
        <w:trPr>
          <w:cantSplit/>
          <w:trHeight w:val="499"/>
          <w:jc w:val="center"/>
        </w:trPr>
        <w:tc>
          <w:tcPr>
            <w:tcW w:w="616" w:type="dxa"/>
            <w:vAlign w:val="center"/>
            <w:hideMark/>
          </w:tcPr>
          <w:p w14:paraId="237D0F62" w14:textId="77777777" w:rsidR="00767AFB" w:rsidRPr="00D51FEE" w:rsidRDefault="00767AFB" w:rsidP="0061319E">
            <w:pPr>
              <w:jc w:val="center"/>
              <w:rPr>
                <w:i/>
                <w:sz w:val="28"/>
                <w:szCs w:val="28"/>
              </w:rPr>
            </w:pPr>
            <w:r w:rsidRPr="00D51FEE">
              <w:rPr>
                <w:i/>
                <w:sz w:val="28"/>
                <w:szCs w:val="28"/>
              </w:rPr>
              <w:t>1.2</w:t>
            </w:r>
          </w:p>
        </w:tc>
        <w:tc>
          <w:tcPr>
            <w:tcW w:w="7669" w:type="dxa"/>
            <w:vAlign w:val="center"/>
            <w:hideMark/>
          </w:tcPr>
          <w:p w14:paraId="0FC3DFAC" w14:textId="77777777" w:rsidR="00767AFB" w:rsidRPr="00D51FEE" w:rsidRDefault="00767AFB" w:rsidP="0061319E">
            <w:pPr>
              <w:jc w:val="both"/>
              <w:rPr>
                <w:i/>
                <w:sz w:val="28"/>
                <w:szCs w:val="28"/>
              </w:rPr>
            </w:pPr>
            <w:r w:rsidRPr="00D51FEE">
              <w:rPr>
                <w:i/>
                <w:sz w:val="28"/>
                <w:szCs w:val="28"/>
              </w:rPr>
              <w:t>Trình độ cao đẳng, ngành Giáo dục mầm non (hệ đào tạo vừa làm, vừa học)</w:t>
            </w:r>
            <w:r w:rsidRPr="00D51FEE">
              <w:rPr>
                <w:rStyle w:val="FootnoteReference"/>
                <w:i/>
                <w:sz w:val="28"/>
                <w:szCs w:val="28"/>
              </w:rPr>
              <w:footnoteReference w:id="2"/>
            </w:r>
          </w:p>
        </w:tc>
        <w:tc>
          <w:tcPr>
            <w:tcW w:w="1570" w:type="dxa"/>
            <w:vAlign w:val="center"/>
          </w:tcPr>
          <w:p w14:paraId="0BC55896" w14:textId="77777777" w:rsidR="00767AFB" w:rsidRPr="00D51FEE" w:rsidRDefault="00767AFB" w:rsidP="0061319E">
            <w:pPr>
              <w:jc w:val="center"/>
              <w:rPr>
                <w:i/>
                <w:sz w:val="28"/>
                <w:szCs w:val="28"/>
              </w:rPr>
            </w:pPr>
            <w:r w:rsidRPr="00D51FEE">
              <w:rPr>
                <w:i/>
                <w:sz w:val="28"/>
                <w:szCs w:val="28"/>
              </w:rPr>
              <w:t>1.425.000</w:t>
            </w:r>
          </w:p>
        </w:tc>
      </w:tr>
      <w:tr w:rsidR="00767AFB" w:rsidRPr="00D51FEE" w14:paraId="1C3C2D21" w14:textId="77777777" w:rsidTr="006033FF">
        <w:trPr>
          <w:cantSplit/>
          <w:trHeight w:val="499"/>
          <w:jc w:val="center"/>
        </w:trPr>
        <w:tc>
          <w:tcPr>
            <w:tcW w:w="616" w:type="dxa"/>
            <w:vAlign w:val="center"/>
            <w:hideMark/>
          </w:tcPr>
          <w:p w14:paraId="4743D042" w14:textId="77777777" w:rsidR="00767AFB" w:rsidRPr="00D51FEE" w:rsidRDefault="00767AFB" w:rsidP="0061319E">
            <w:pPr>
              <w:jc w:val="center"/>
              <w:rPr>
                <w:sz w:val="28"/>
                <w:szCs w:val="28"/>
              </w:rPr>
            </w:pPr>
            <w:r w:rsidRPr="00D51FEE">
              <w:rPr>
                <w:sz w:val="28"/>
                <w:szCs w:val="28"/>
              </w:rPr>
              <w:t>2</w:t>
            </w:r>
          </w:p>
        </w:tc>
        <w:tc>
          <w:tcPr>
            <w:tcW w:w="7669" w:type="dxa"/>
            <w:vAlign w:val="center"/>
            <w:hideMark/>
          </w:tcPr>
          <w:p w14:paraId="0F99498C" w14:textId="77777777" w:rsidR="00767AFB" w:rsidRPr="00D51FEE" w:rsidRDefault="00767AFB" w:rsidP="0061319E">
            <w:pPr>
              <w:jc w:val="both"/>
              <w:rPr>
                <w:sz w:val="28"/>
                <w:szCs w:val="28"/>
              </w:rPr>
            </w:pPr>
            <w:r w:rsidRPr="00D51FEE">
              <w:rPr>
                <w:sz w:val="28"/>
                <w:szCs w:val="28"/>
              </w:rPr>
              <w:t>Khoa học, pháp luật và toán</w:t>
            </w:r>
          </w:p>
        </w:tc>
        <w:tc>
          <w:tcPr>
            <w:tcW w:w="1570" w:type="dxa"/>
            <w:vAlign w:val="center"/>
          </w:tcPr>
          <w:p w14:paraId="59E75F34" w14:textId="77777777" w:rsidR="00767AFB" w:rsidRPr="00D51FEE" w:rsidRDefault="00767AFB" w:rsidP="0061319E">
            <w:pPr>
              <w:jc w:val="center"/>
              <w:rPr>
                <w:sz w:val="28"/>
                <w:szCs w:val="28"/>
              </w:rPr>
            </w:pPr>
            <w:r w:rsidRPr="00D51FEE">
              <w:rPr>
                <w:sz w:val="28"/>
                <w:szCs w:val="28"/>
              </w:rPr>
              <w:t>730.000</w:t>
            </w:r>
          </w:p>
        </w:tc>
      </w:tr>
      <w:tr w:rsidR="00767AFB" w:rsidRPr="00D51FEE" w14:paraId="0716E265" w14:textId="77777777" w:rsidTr="006033FF">
        <w:trPr>
          <w:cantSplit/>
          <w:trHeight w:val="680"/>
          <w:jc w:val="center"/>
        </w:trPr>
        <w:tc>
          <w:tcPr>
            <w:tcW w:w="616" w:type="dxa"/>
            <w:vAlign w:val="center"/>
            <w:hideMark/>
          </w:tcPr>
          <w:p w14:paraId="4B9BF94B" w14:textId="77777777" w:rsidR="00767AFB" w:rsidRPr="00D51FEE" w:rsidRDefault="00767AFB" w:rsidP="0061319E">
            <w:pPr>
              <w:jc w:val="center"/>
              <w:rPr>
                <w:sz w:val="28"/>
                <w:szCs w:val="28"/>
              </w:rPr>
            </w:pPr>
            <w:r w:rsidRPr="00D51FEE">
              <w:rPr>
                <w:sz w:val="28"/>
                <w:szCs w:val="28"/>
              </w:rPr>
              <w:t>3</w:t>
            </w:r>
          </w:p>
        </w:tc>
        <w:tc>
          <w:tcPr>
            <w:tcW w:w="7669" w:type="dxa"/>
            <w:vAlign w:val="center"/>
            <w:hideMark/>
          </w:tcPr>
          <w:p w14:paraId="39B795D4" w14:textId="77777777" w:rsidR="00767AFB" w:rsidRPr="00D51FEE" w:rsidRDefault="00767AFB" w:rsidP="0061319E">
            <w:pPr>
              <w:jc w:val="both"/>
              <w:rPr>
                <w:sz w:val="28"/>
                <w:szCs w:val="28"/>
              </w:rPr>
            </w:pPr>
            <w:r w:rsidRPr="00D51FEE">
              <w:rPr>
                <w:sz w:val="28"/>
                <w:szCs w:val="28"/>
              </w:rPr>
              <w:t>Kỹ thuật và công nghệ thông tin, trong đó:</w:t>
            </w:r>
          </w:p>
        </w:tc>
        <w:tc>
          <w:tcPr>
            <w:tcW w:w="1570" w:type="dxa"/>
            <w:vAlign w:val="center"/>
          </w:tcPr>
          <w:p w14:paraId="1B898DF0" w14:textId="77777777" w:rsidR="00767AFB" w:rsidRPr="00D51FEE" w:rsidRDefault="00767AFB" w:rsidP="0061319E">
            <w:pPr>
              <w:jc w:val="center"/>
              <w:rPr>
                <w:sz w:val="28"/>
                <w:szCs w:val="28"/>
              </w:rPr>
            </w:pPr>
            <w:r w:rsidRPr="00D51FEE">
              <w:rPr>
                <w:sz w:val="28"/>
                <w:szCs w:val="28"/>
              </w:rPr>
              <w:t>730.000</w:t>
            </w:r>
          </w:p>
        </w:tc>
      </w:tr>
      <w:tr w:rsidR="00767AFB" w:rsidRPr="00D51FEE" w14:paraId="557F1FFA" w14:textId="77777777" w:rsidTr="006033FF">
        <w:trPr>
          <w:cantSplit/>
          <w:trHeight w:val="499"/>
          <w:jc w:val="center"/>
        </w:trPr>
        <w:tc>
          <w:tcPr>
            <w:tcW w:w="616" w:type="dxa"/>
            <w:vAlign w:val="center"/>
            <w:hideMark/>
          </w:tcPr>
          <w:p w14:paraId="13F7E4A2" w14:textId="77777777" w:rsidR="00767AFB" w:rsidRPr="00D51FEE" w:rsidRDefault="00767AFB" w:rsidP="0061319E">
            <w:pPr>
              <w:jc w:val="center"/>
              <w:rPr>
                <w:i/>
                <w:sz w:val="28"/>
                <w:szCs w:val="28"/>
              </w:rPr>
            </w:pPr>
            <w:r w:rsidRPr="00D51FEE">
              <w:rPr>
                <w:i/>
                <w:sz w:val="28"/>
                <w:szCs w:val="28"/>
              </w:rPr>
              <w:t>3.1</w:t>
            </w:r>
          </w:p>
        </w:tc>
        <w:tc>
          <w:tcPr>
            <w:tcW w:w="7669" w:type="dxa"/>
            <w:vAlign w:val="center"/>
            <w:hideMark/>
          </w:tcPr>
          <w:p w14:paraId="280AC736" w14:textId="77777777" w:rsidR="00767AFB" w:rsidRPr="00D51FEE" w:rsidRDefault="00767AFB" w:rsidP="0061319E">
            <w:pPr>
              <w:jc w:val="both"/>
              <w:rPr>
                <w:i/>
                <w:sz w:val="28"/>
                <w:szCs w:val="28"/>
              </w:rPr>
            </w:pPr>
            <w:r w:rsidRPr="00D51FEE">
              <w:rPr>
                <w:i/>
                <w:sz w:val="28"/>
                <w:szCs w:val="28"/>
              </w:rPr>
              <w:t>Công nghệ ô tô trình độ trung cấp (hệ đào tạo chính quy).</w:t>
            </w:r>
          </w:p>
        </w:tc>
        <w:tc>
          <w:tcPr>
            <w:tcW w:w="1570" w:type="dxa"/>
            <w:vAlign w:val="center"/>
          </w:tcPr>
          <w:p w14:paraId="692F4536" w14:textId="77777777" w:rsidR="00767AFB" w:rsidRPr="00D51FEE" w:rsidRDefault="00767AFB" w:rsidP="0061319E">
            <w:pPr>
              <w:jc w:val="center"/>
              <w:rPr>
                <w:i/>
                <w:sz w:val="28"/>
                <w:szCs w:val="28"/>
              </w:rPr>
            </w:pPr>
            <w:r w:rsidRPr="00D51FEE">
              <w:rPr>
                <w:i/>
                <w:sz w:val="28"/>
                <w:szCs w:val="28"/>
              </w:rPr>
              <w:t>730.000</w:t>
            </w:r>
          </w:p>
        </w:tc>
      </w:tr>
      <w:tr w:rsidR="00767AFB" w:rsidRPr="00D51FEE" w14:paraId="17A82076" w14:textId="77777777" w:rsidTr="006033FF">
        <w:trPr>
          <w:cantSplit/>
          <w:trHeight w:val="499"/>
          <w:jc w:val="center"/>
        </w:trPr>
        <w:tc>
          <w:tcPr>
            <w:tcW w:w="616" w:type="dxa"/>
            <w:vAlign w:val="center"/>
            <w:hideMark/>
          </w:tcPr>
          <w:p w14:paraId="08FAA13A" w14:textId="77777777" w:rsidR="00767AFB" w:rsidRPr="00D51FEE" w:rsidRDefault="00767AFB" w:rsidP="0061319E">
            <w:pPr>
              <w:jc w:val="center"/>
              <w:rPr>
                <w:i/>
                <w:sz w:val="28"/>
                <w:szCs w:val="28"/>
              </w:rPr>
            </w:pPr>
            <w:r w:rsidRPr="00D51FEE">
              <w:rPr>
                <w:i/>
                <w:sz w:val="28"/>
                <w:szCs w:val="28"/>
              </w:rPr>
              <w:t>3.2</w:t>
            </w:r>
          </w:p>
        </w:tc>
        <w:tc>
          <w:tcPr>
            <w:tcW w:w="7669" w:type="dxa"/>
            <w:vAlign w:val="center"/>
            <w:hideMark/>
          </w:tcPr>
          <w:p w14:paraId="1207D4A9" w14:textId="77777777" w:rsidR="00767AFB" w:rsidRPr="00D51FEE" w:rsidRDefault="00767AFB" w:rsidP="0061319E">
            <w:pPr>
              <w:jc w:val="both"/>
              <w:rPr>
                <w:i/>
                <w:sz w:val="28"/>
                <w:szCs w:val="28"/>
              </w:rPr>
            </w:pPr>
            <w:r w:rsidRPr="00D51FEE">
              <w:rPr>
                <w:i/>
                <w:sz w:val="28"/>
                <w:szCs w:val="28"/>
              </w:rPr>
              <w:t>Công nghệ ô tô trình độ trung cấp (hệ đào tạo vừa làm, vừa học).</w:t>
            </w:r>
          </w:p>
        </w:tc>
        <w:tc>
          <w:tcPr>
            <w:tcW w:w="1570" w:type="dxa"/>
            <w:vAlign w:val="center"/>
          </w:tcPr>
          <w:p w14:paraId="3BADDA9A" w14:textId="77777777" w:rsidR="00767AFB" w:rsidRPr="00D51FEE" w:rsidRDefault="00767AFB" w:rsidP="0061319E">
            <w:pPr>
              <w:jc w:val="center"/>
              <w:rPr>
                <w:i/>
                <w:sz w:val="28"/>
                <w:szCs w:val="28"/>
              </w:rPr>
            </w:pPr>
            <w:r w:rsidRPr="00D51FEE">
              <w:rPr>
                <w:i/>
                <w:sz w:val="28"/>
                <w:szCs w:val="28"/>
              </w:rPr>
              <w:t>1.100.000</w:t>
            </w:r>
          </w:p>
        </w:tc>
      </w:tr>
      <w:tr w:rsidR="00767AFB" w:rsidRPr="00D51FEE" w14:paraId="6A8F583E" w14:textId="77777777" w:rsidTr="006033FF">
        <w:trPr>
          <w:cantSplit/>
          <w:trHeight w:val="499"/>
          <w:jc w:val="center"/>
        </w:trPr>
        <w:tc>
          <w:tcPr>
            <w:tcW w:w="616" w:type="dxa"/>
            <w:vAlign w:val="center"/>
          </w:tcPr>
          <w:p w14:paraId="27F21287" w14:textId="77777777" w:rsidR="00767AFB" w:rsidRPr="00D51FEE" w:rsidRDefault="00767AFB" w:rsidP="0061319E">
            <w:pPr>
              <w:jc w:val="center"/>
              <w:rPr>
                <w:sz w:val="28"/>
                <w:szCs w:val="28"/>
              </w:rPr>
            </w:pPr>
            <w:r w:rsidRPr="00D51FEE">
              <w:rPr>
                <w:sz w:val="28"/>
                <w:szCs w:val="28"/>
              </w:rPr>
              <w:t>4</w:t>
            </w:r>
          </w:p>
        </w:tc>
        <w:tc>
          <w:tcPr>
            <w:tcW w:w="7669" w:type="dxa"/>
            <w:vAlign w:val="center"/>
          </w:tcPr>
          <w:p w14:paraId="0CBD9FB6" w14:textId="77777777" w:rsidR="00767AFB" w:rsidRPr="00D51FEE" w:rsidRDefault="00767AFB" w:rsidP="0061319E">
            <w:pPr>
              <w:jc w:val="both"/>
              <w:rPr>
                <w:sz w:val="28"/>
                <w:szCs w:val="28"/>
              </w:rPr>
            </w:pPr>
            <w:r w:rsidRPr="00D51FEE">
              <w:rPr>
                <w:sz w:val="28"/>
                <w:szCs w:val="28"/>
              </w:rPr>
              <w:t>Sản xuất, chế biến và xây dựng</w:t>
            </w:r>
          </w:p>
        </w:tc>
        <w:tc>
          <w:tcPr>
            <w:tcW w:w="1570" w:type="dxa"/>
            <w:vAlign w:val="center"/>
          </w:tcPr>
          <w:p w14:paraId="06A7B31F" w14:textId="77777777" w:rsidR="00767AFB" w:rsidRPr="00D51FEE" w:rsidRDefault="00767AFB" w:rsidP="0061319E">
            <w:pPr>
              <w:jc w:val="center"/>
              <w:rPr>
                <w:sz w:val="28"/>
                <w:szCs w:val="28"/>
              </w:rPr>
            </w:pPr>
            <w:r w:rsidRPr="00D51FEE">
              <w:rPr>
                <w:sz w:val="28"/>
                <w:szCs w:val="28"/>
              </w:rPr>
              <w:t>730.000</w:t>
            </w:r>
          </w:p>
        </w:tc>
      </w:tr>
      <w:tr w:rsidR="00767AFB" w:rsidRPr="00D51FEE" w14:paraId="15EA4056" w14:textId="77777777" w:rsidTr="006033FF">
        <w:trPr>
          <w:cantSplit/>
          <w:trHeight w:val="499"/>
          <w:jc w:val="center"/>
        </w:trPr>
        <w:tc>
          <w:tcPr>
            <w:tcW w:w="616" w:type="dxa"/>
            <w:vAlign w:val="center"/>
          </w:tcPr>
          <w:p w14:paraId="18393444" w14:textId="77777777" w:rsidR="00767AFB" w:rsidRPr="00D51FEE" w:rsidRDefault="00767AFB" w:rsidP="0061319E">
            <w:pPr>
              <w:jc w:val="center"/>
              <w:rPr>
                <w:sz w:val="28"/>
                <w:szCs w:val="28"/>
              </w:rPr>
            </w:pPr>
            <w:r w:rsidRPr="00D51FEE">
              <w:rPr>
                <w:sz w:val="28"/>
                <w:szCs w:val="28"/>
              </w:rPr>
              <w:t>5</w:t>
            </w:r>
          </w:p>
        </w:tc>
        <w:tc>
          <w:tcPr>
            <w:tcW w:w="7669" w:type="dxa"/>
            <w:vAlign w:val="center"/>
          </w:tcPr>
          <w:p w14:paraId="6596E433" w14:textId="77777777" w:rsidR="00767AFB" w:rsidRPr="00D51FEE" w:rsidRDefault="00767AFB" w:rsidP="0061319E">
            <w:pPr>
              <w:jc w:val="both"/>
              <w:rPr>
                <w:sz w:val="28"/>
                <w:szCs w:val="28"/>
              </w:rPr>
            </w:pPr>
            <w:r w:rsidRPr="00D51FEE">
              <w:rPr>
                <w:sz w:val="28"/>
                <w:szCs w:val="28"/>
              </w:rPr>
              <w:t>Nông, lâm, ngư nghiệp và thú y, trong đó:</w:t>
            </w:r>
          </w:p>
        </w:tc>
        <w:tc>
          <w:tcPr>
            <w:tcW w:w="1570" w:type="dxa"/>
            <w:vAlign w:val="center"/>
          </w:tcPr>
          <w:p w14:paraId="46326219" w14:textId="77777777" w:rsidR="00767AFB" w:rsidRPr="00D51FEE" w:rsidRDefault="00767AFB" w:rsidP="0061319E">
            <w:pPr>
              <w:jc w:val="center"/>
              <w:rPr>
                <w:sz w:val="28"/>
                <w:szCs w:val="28"/>
              </w:rPr>
            </w:pPr>
            <w:r w:rsidRPr="00D51FEE">
              <w:rPr>
                <w:sz w:val="28"/>
                <w:szCs w:val="28"/>
              </w:rPr>
              <w:t>640.000</w:t>
            </w:r>
          </w:p>
        </w:tc>
      </w:tr>
      <w:tr w:rsidR="00767AFB" w:rsidRPr="00D51FEE" w14:paraId="4C7B31BE" w14:textId="77777777" w:rsidTr="006033FF">
        <w:trPr>
          <w:cantSplit/>
          <w:trHeight w:val="499"/>
          <w:jc w:val="center"/>
        </w:trPr>
        <w:tc>
          <w:tcPr>
            <w:tcW w:w="616" w:type="dxa"/>
            <w:vAlign w:val="center"/>
          </w:tcPr>
          <w:p w14:paraId="56B2E241" w14:textId="77777777" w:rsidR="00767AFB" w:rsidRPr="00D51FEE" w:rsidRDefault="00767AFB" w:rsidP="0061319E">
            <w:pPr>
              <w:jc w:val="center"/>
              <w:rPr>
                <w:sz w:val="28"/>
                <w:szCs w:val="28"/>
              </w:rPr>
            </w:pPr>
          </w:p>
        </w:tc>
        <w:tc>
          <w:tcPr>
            <w:tcW w:w="7669" w:type="dxa"/>
            <w:vAlign w:val="center"/>
          </w:tcPr>
          <w:p w14:paraId="279ECE9A" w14:textId="77777777" w:rsidR="00767AFB" w:rsidRPr="00D51FEE" w:rsidRDefault="00767AFB" w:rsidP="0061319E">
            <w:pPr>
              <w:jc w:val="both"/>
              <w:rPr>
                <w:i/>
                <w:sz w:val="28"/>
                <w:szCs w:val="28"/>
              </w:rPr>
            </w:pPr>
            <w:r w:rsidRPr="00D51FEE">
              <w:rPr>
                <w:i/>
                <w:sz w:val="28"/>
                <w:szCs w:val="28"/>
              </w:rPr>
              <w:t>Trồng trọt, trình độ trung cấp (hệ đào tạo chính quy)</w:t>
            </w:r>
            <w:r w:rsidRPr="00D51FEE">
              <w:rPr>
                <w:rStyle w:val="FootnoteReference"/>
                <w:i/>
                <w:sz w:val="28"/>
                <w:szCs w:val="28"/>
              </w:rPr>
              <w:t xml:space="preserve"> 1</w:t>
            </w:r>
          </w:p>
        </w:tc>
        <w:tc>
          <w:tcPr>
            <w:tcW w:w="1570" w:type="dxa"/>
            <w:vAlign w:val="center"/>
          </w:tcPr>
          <w:p w14:paraId="54FB6C6B" w14:textId="77777777" w:rsidR="00767AFB" w:rsidRPr="00D51FEE" w:rsidRDefault="00767AFB" w:rsidP="0061319E">
            <w:pPr>
              <w:jc w:val="center"/>
              <w:rPr>
                <w:i/>
                <w:sz w:val="28"/>
                <w:szCs w:val="28"/>
              </w:rPr>
            </w:pPr>
            <w:r w:rsidRPr="00D51FEE">
              <w:rPr>
                <w:i/>
                <w:sz w:val="28"/>
                <w:szCs w:val="28"/>
              </w:rPr>
              <w:t>840.000</w:t>
            </w:r>
          </w:p>
        </w:tc>
      </w:tr>
      <w:tr w:rsidR="00767AFB" w:rsidRPr="00D51FEE" w14:paraId="010F6DBD" w14:textId="77777777" w:rsidTr="006033FF">
        <w:trPr>
          <w:cantSplit/>
          <w:trHeight w:val="499"/>
          <w:jc w:val="center"/>
        </w:trPr>
        <w:tc>
          <w:tcPr>
            <w:tcW w:w="616" w:type="dxa"/>
            <w:vAlign w:val="center"/>
          </w:tcPr>
          <w:p w14:paraId="2D301CF1" w14:textId="77777777" w:rsidR="00767AFB" w:rsidRPr="00D51FEE" w:rsidRDefault="00767AFB" w:rsidP="0061319E">
            <w:pPr>
              <w:jc w:val="center"/>
              <w:rPr>
                <w:sz w:val="28"/>
                <w:szCs w:val="28"/>
              </w:rPr>
            </w:pPr>
            <w:r w:rsidRPr="00D51FEE">
              <w:rPr>
                <w:sz w:val="28"/>
                <w:szCs w:val="28"/>
              </w:rPr>
              <w:t>6</w:t>
            </w:r>
          </w:p>
        </w:tc>
        <w:tc>
          <w:tcPr>
            <w:tcW w:w="7669" w:type="dxa"/>
            <w:vAlign w:val="center"/>
          </w:tcPr>
          <w:p w14:paraId="29D31801" w14:textId="77777777" w:rsidR="00767AFB" w:rsidRPr="00D51FEE" w:rsidRDefault="00767AFB" w:rsidP="0061319E">
            <w:pPr>
              <w:jc w:val="both"/>
              <w:rPr>
                <w:sz w:val="28"/>
                <w:szCs w:val="28"/>
              </w:rPr>
            </w:pPr>
            <w:r w:rsidRPr="00D51FEE">
              <w:rPr>
                <w:sz w:val="28"/>
                <w:szCs w:val="28"/>
              </w:rPr>
              <w:t>Sức khỏe</w:t>
            </w:r>
          </w:p>
        </w:tc>
        <w:tc>
          <w:tcPr>
            <w:tcW w:w="1570" w:type="dxa"/>
            <w:vAlign w:val="center"/>
          </w:tcPr>
          <w:p w14:paraId="6F894B02" w14:textId="77777777" w:rsidR="00767AFB" w:rsidRPr="00D51FEE" w:rsidRDefault="00767AFB" w:rsidP="0061319E">
            <w:pPr>
              <w:jc w:val="center"/>
              <w:rPr>
                <w:sz w:val="28"/>
                <w:szCs w:val="28"/>
              </w:rPr>
            </w:pPr>
            <w:r w:rsidRPr="00D51FEE">
              <w:rPr>
                <w:sz w:val="28"/>
                <w:szCs w:val="28"/>
              </w:rPr>
              <w:t>870.000</w:t>
            </w:r>
          </w:p>
        </w:tc>
      </w:tr>
      <w:tr w:rsidR="00767AFB" w:rsidRPr="00D51FEE" w14:paraId="3C613E51" w14:textId="77777777" w:rsidTr="006033FF">
        <w:trPr>
          <w:cantSplit/>
          <w:trHeight w:val="499"/>
          <w:jc w:val="center"/>
        </w:trPr>
        <w:tc>
          <w:tcPr>
            <w:tcW w:w="616" w:type="dxa"/>
            <w:vAlign w:val="center"/>
          </w:tcPr>
          <w:p w14:paraId="47F18F40" w14:textId="77777777" w:rsidR="00767AFB" w:rsidRPr="00D51FEE" w:rsidRDefault="00767AFB" w:rsidP="0061319E">
            <w:pPr>
              <w:jc w:val="center"/>
              <w:rPr>
                <w:sz w:val="28"/>
                <w:szCs w:val="28"/>
              </w:rPr>
            </w:pPr>
            <w:r w:rsidRPr="00D51FEE">
              <w:rPr>
                <w:sz w:val="28"/>
                <w:szCs w:val="28"/>
              </w:rPr>
              <w:t>7</w:t>
            </w:r>
          </w:p>
        </w:tc>
        <w:tc>
          <w:tcPr>
            <w:tcW w:w="7669" w:type="dxa"/>
            <w:vAlign w:val="center"/>
          </w:tcPr>
          <w:p w14:paraId="19116ECF" w14:textId="77777777" w:rsidR="00767AFB" w:rsidRPr="00D51FEE" w:rsidRDefault="00767AFB" w:rsidP="0061319E">
            <w:pPr>
              <w:jc w:val="both"/>
              <w:rPr>
                <w:sz w:val="28"/>
                <w:szCs w:val="28"/>
              </w:rPr>
            </w:pPr>
            <w:r w:rsidRPr="00D51FEE">
              <w:rPr>
                <w:sz w:val="28"/>
                <w:szCs w:val="28"/>
              </w:rPr>
              <w:t>Dịch vụ, du lịch và môi trường</w:t>
            </w:r>
          </w:p>
        </w:tc>
        <w:tc>
          <w:tcPr>
            <w:tcW w:w="1570" w:type="dxa"/>
            <w:vAlign w:val="center"/>
          </w:tcPr>
          <w:p w14:paraId="16971083" w14:textId="77777777" w:rsidR="00767AFB" w:rsidRPr="00D51FEE" w:rsidRDefault="00767AFB" w:rsidP="0061319E">
            <w:pPr>
              <w:jc w:val="center"/>
              <w:rPr>
                <w:sz w:val="28"/>
                <w:szCs w:val="28"/>
              </w:rPr>
            </w:pPr>
            <w:r w:rsidRPr="00D51FEE">
              <w:rPr>
                <w:sz w:val="28"/>
                <w:szCs w:val="28"/>
              </w:rPr>
              <w:t>730.000</w:t>
            </w:r>
          </w:p>
        </w:tc>
      </w:tr>
    </w:tbl>
    <w:p w14:paraId="2EC10418" w14:textId="77777777" w:rsidR="00B55802" w:rsidRPr="00921F0A" w:rsidRDefault="00B55802" w:rsidP="00CC6C9E">
      <w:pPr>
        <w:spacing w:before="60" w:after="20"/>
        <w:rPr>
          <w:b/>
          <w:sz w:val="28"/>
          <w:szCs w:val="28"/>
          <w:lang w:val="fr-FR"/>
        </w:rPr>
      </w:pPr>
    </w:p>
    <w:sectPr w:rsidR="00B55802" w:rsidRPr="00921F0A" w:rsidSect="007A5005">
      <w:headerReference w:type="even" r:id="rId8"/>
      <w:headerReference w:type="default" r:id="rId9"/>
      <w:headerReference w:type="first" r:id="rId10"/>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38EEC" w14:textId="77777777" w:rsidR="002546E5" w:rsidRDefault="002546E5">
      <w:r>
        <w:separator/>
      </w:r>
    </w:p>
  </w:endnote>
  <w:endnote w:type="continuationSeparator" w:id="0">
    <w:p w14:paraId="545515E6" w14:textId="77777777" w:rsidR="002546E5" w:rsidRDefault="0025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E1C0A" w14:textId="77777777" w:rsidR="002546E5" w:rsidRDefault="002546E5">
      <w:r>
        <w:separator/>
      </w:r>
    </w:p>
  </w:footnote>
  <w:footnote w:type="continuationSeparator" w:id="0">
    <w:p w14:paraId="7BB7AC63" w14:textId="77777777" w:rsidR="002546E5" w:rsidRDefault="002546E5">
      <w:r>
        <w:continuationSeparator/>
      </w:r>
    </w:p>
  </w:footnote>
  <w:footnote w:id="1">
    <w:p w14:paraId="79A08343" w14:textId="77777777" w:rsidR="00767AFB" w:rsidRDefault="00767AFB" w:rsidP="00B55802">
      <w:pPr>
        <w:pStyle w:val="FootnoteText"/>
        <w:jc w:val="both"/>
      </w:pPr>
      <w:r>
        <w:rPr>
          <w:rStyle w:val="FootnoteReference"/>
        </w:rPr>
        <w:footnoteRef/>
      </w:r>
      <w:r>
        <w:t xml:space="preserve"> Đối với các Chương trình đào tạo đã đạt chuẩn kiểm định mức học phí tối đa không quá 2,5 lần so với mức học phí quy định (trong trường hợp cụ thể này là 1,3 lần).</w:t>
      </w:r>
    </w:p>
  </w:footnote>
  <w:footnote w:id="2">
    <w:p w14:paraId="1DD89961" w14:textId="77777777" w:rsidR="00767AFB" w:rsidRDefault="00767AFB" w:rsidP="00B55802">
      <w:pPr>
        <w:pStyle w:val="FootnoteText"/>
        <w:jc w:val="both"/>
      </w:pPr>
      <w:r>
        <w:rPr>
          <w:rStyle w:val="FootnoteReference"/>
        </w:rPr>
        <w:footnoteRef/>
      </w:r>
      <w:r>
        <w:t xml:space="preserve"> Mức thu học phí hệ vừa làm, vừa học; đào tạo từ xa không vượt quá 150% mức học phí của hệ đào tạo chính quy (trong trường hợp cụ thể này là 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9997" w14:textId="77777777" w:rsidR="00BD3BD5" w:rsidRDefault="002546E5">
    <w:pPr>
      <w:pStyle w:val="Header"/>
    </w:pPr>
    <w:r>
      <w:rPr>
        <w:noProof/>
      </w:rPr>
      <w:pict w14:anchorId="66B62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775688" o:spid="_x0000_s1026" type="#_x0000_t75" style="position:absolute;margin-left:0;margin-top:0;width:481.4pt;height:577pt;z-index:-251656192;mso-position-horizontal:center;mso-position-horizontal-relative:margin;mso-position-vertical:center;mso-position-vertical-relative:margin" o:allowincell="f">
          <v:imagedata r:id="rId1" o:title="LOGOCDKT 9"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7E27" w14:textId="5199297C" w:rsidR="00BD3BD5" w:rsidRPr="00B4267D" w:rsidRDefault="002546E5" w:rsidP="00B54698">
    <w:pPr>
      <w:pStyle w:val="Header"/>
      <w:jc w:val="center"/>
      <w:rPr>
        <w:sz w:val="28"/>
        <w:szCs w:val="28"/>
      </w:rPr>
    </w:pPr>
    <w:r>
      <w:rPr>
        <w:noProof/>
        <w:sz w:val="28"/>
        <w:szCs w:val="28"/>
      </w:rPr>
      <w:pict w14:anchorId="744AA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775689" o:spid="_x0000_s1027" type="#_x0000_t75" style="position:absolute;left:0;text-align:left;margin-left:0;margin-top:0;width:481.4pt;height:577pt;z-index:-251655168;mso-position-horizontal:center;mso-position-horizontal-relative:margin;mso-position-vertical:center;mso-position-vertical-relative:margin" o:allowincell="f">
          <v:imagedata r:id="rId1" o:title="LOGOCDKT 9" gain="19661f" blacklevel="22938f"/>
          <w10:wrap anchorx="margin" anchory="margin"/>
        </v:shape>
      </w:pict>
    </w:r>
    <w:r w:rsidR="006A1405" w:rsidRPr="00B4267D">
      <w:rPr>
        <w:sz w:val="28"/>
        <w:szCs w:val="28"/>
      </w:rPr>
      <w:fldChar w:fldCharType="begin"/>
    </w:r>
    <w:r w:rsidR="006A1405" w:rsidRPr="00B4267D">
      <w:rPr>
        <w:sz w:val="28"/>
        <w:szCs w:val="28"/>
      </w:rPr>
      <w:instrText xml:space="preserve"> PAGE   \* MERGEFORMAT </w:instrText>
    </w:r>
    <w:r w:rsidR="006A1405" w:rsidRPr="00B4267D">
      <w:rPr>
        <w:sz w:val="28"/>
        <w:szCs w:val="28"/>
      </w:rPr>
      <w:fldChar w:fldCharType="separate"/>
    </w:r>
    <w:r w:rsidR="00C23408" w:rsidRPr="00B4267D">
      <w:rPr>
        <w:noProof/>
        <w:sz w:val="28"/>
        <w:szCs w:val="28"/>
      </w:rPr>
      <w:t>1</w:t>
    </w:r>
    <w:r w:rsidR="006A1405" w:rsidRPr="00B4267D">
      <w:rPr>
        <w:noProof/>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81B6" w14:textId="77777777" w:rsidR="00BD3BD5" w:rsidRDefault="002546E5" w:rsidP="00613E84">
    <w:pPr>
      <w:pStyle w:val="Header"/>
      <w:jc w:val="center"/>
    </w:pPr>
    <w:r>
      <w:rPr>
        <w:noProof/>
      </w:rPr>
      <w:pict w14:anchorId="6E42D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775687" o:spid="_x0000_s1025" type="#_x0000_t75" style="position:absolute;left:0;text-align:left;margin-left:0;margin-top:0;width:481.4pt;height:577pt;z-index:-251657216;mso-position-horizontal:center;mso-position-horizontal-relative:margin;mso-position-vertical:center;mso-position-vertical-relative:margin" o:allowincell="f">
          <v:imagedata r:id="rId1" o:title="LOGOCDKT 9"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095B"/>
    <w:multiLevelType w:val="hybridMultilevel"/>
    <w:tmpl w:val="E5F6A4A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970CC"/>
    <w:multiLevelType w:val="hybridMultilevel"/>
    <w:tmpl w:val="E5F6A4A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5432E"/>
    <w:multiLevelType w:val="hybridMultilevel"/>
    <w:tmpl w:val="C8920182"/>
    <w:lvl w:ilvl="0" w:tplc="18BEA9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857179B"/>
    <w:multiLevelType w:val="hybridMultilevel"/>
    <w:tmpl w:val="52C26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594620"/>
    <w:multiLevelType w:val="hybridMultilevel"/>
    <w:tmpl w:val="8C2E5992"/>
    <w:lvl w:ilvl="0" w:tplc="A4A868E4">
      <w:start w:val="1"/>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835348"/>
    <w:multiLevelType w:val="hybridMultilevel"/>
    <w:tmpl w:val="72687F62"/>
    <w:lvl w:ilvl="0" w:tplc="FE800C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5B1CEB"/>
    <w:multiLevelType w:val="hybridMultilevel"/>
    <w:tmpl w:val="E5F6A4A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117CCA"/>
    <w:multiLevelType w:val="hybridMultilevel"/>
    <w:tmpl w:val="232CCD1A"/>
    <w:lvl w:ilvl="0" w:tplc="7F0C60B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8AC14F5"/>
    <w:multiLevelType w:val="hybridMultilevel"/>
    <w:tmpl w:val="591C0ABC"/>
    <w:lvl w:ilvl="0" w:tplc="042A000F">
      <w:start w:val="1"/>
      <w:numFmt w:val="decimal"/>
      <w:lvlText w:val="%1."/>
      <w:lvlJc w:val="left"/>
      <w:pPr>
        <w:ind w:left="36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633E1957"/>
    <w:multiLevelType w:val="hybridMultilevel"/>
    <w:tmpl w:val="06B6C30E"/>
    <w:lvl w:ilvl="0" w:tplc="289E966A">
      <w:start w:val="1"/>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4D1DE7"/>
    <w:multiLevelType w:val="hybridMultilevel"/>
    <w:tmpl w:val="9E04AAE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1F6FC4"/>
    <w:multiLevelType w:val="hybridMultilevel"/>
    <w:tmpl w:val="E5F6A4A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304F1C"/>
    <w:multiLevelType w:val="hybridMultilevel"/>
    <w:tmpl w:val="A5F07ADC"/>
    <w:lvl w:ilvl="0" w:tplc="0D749CF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7212693">
    <w:abstractNumId w:val="2"/>
  </w:num>
  <w:num w:numId="2" w16cid:durableId="408046186">
    <w:abstractNumId w:val="7"/>
  </w:num>
  <w:num w:numId="3" w16cid:durableId="94594984">
    <w:abstractNumId w:val="12"/>
  </w:num>
  <w:num w:numId="4" w16cid:durableId="1943419126">
    <w:abstractNumId w:val="9"/>
  </w:num>
  <w:num w:numId="5" w16cid:durableId="1362130985">
    <w:abstractNumId w:val="4"/>
  </w:num>
  <w:num w:numId="6" w16cid:durableId="2066172996">
    <w:abstractNumId w:val="3"/>
  </w:num>
  <w:num w:numId="7" w16cid:durableId="1387951029">
    <w:abstractNumId w:val="5"/>
  </w:num>
  <w:num w:numId="8" w16cid:durableId="1068768123">
    <w:abstractNumId w:val="11"/>
  </w:num>
  <w:num w:numId="9" w16cid:durableId="1009530017">
    <w:abstractNumId w:val="1"/>
  </w:num>
  <w:num w:numId="10" w16cid:durableId="1056129586">
    <w:abstractNumId w:val="6"/>
  </w:num>
  <w:num w:numId="11" w16cid:durableId="420223705">
    <w:abstractNumId w:val="0"/>
  </w:num>
  <w:num w:numId="12" w16cid:durableId="1856580370">
    <w:abstractNumId w:val="8"/>
  </w:num>
  <w:num w:numId="13" w16cid:durableId="915824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F3D"/>
    <w:rsid w:val="000001F3"/>
    <w:rsid w:val="00002207"/>
    <w:rsid w:val="0000252C"/>
    <w:rsid w:val="000028F8"/>
    <w:rsid w:val="00002961"/>
    <w:rsid w:val="00006594"/>
    <w:rsid w:val="00006E70"/>
    <w:rsid w:val="00007B51"/>
    <w:rsid w:val="000116A0"/>
    <w:rsid w:val="0001439F"/>
    <w:rsid w:val="0002158F"/>
    <w:rsid w:val="00021D54"/>
    <w:rsid w:val="00022245"/>
    <w:rsid w:val="0002385E"/>
    <w:rsid w:val="00025A23"/>
    <w:rsid w:val="00025D08"/>
    <w:rsid w:val="00027972"/>
    <w:rsid w:val="00030304"/>
    <w:rsid w:val="0003251A"/>
    <w:rsid w:val="000348E5"/>
    <w:rsid w:val="00034ED1"/>
    <w:rsid w:val="00036642"/>
    <w:rsid w:val="0003728C"/>
    <w:rsid w:val="0003775A"/>
    <w:rsid w:val="000429AB"/>
    <w:rsid w:val="000433EA"/>
    <w:rsid w:val="00043A75"/>
    <w:rsid w:val="00044815"/>
    <w:rsid w:val="0004754A"/>
    <w:rsid w:val="000477BB"/>
    <w:rsid w:val="00050327"/>
    <w:rsid w:val="00050B72"/>
    <w:rsid w:val="00050D11"/>
    <w:rsid w:val="00052A0B"/>
    <w:rsid w:val="00052A29"/>
    <w:rsid w:val="00054ED2"/>
    <w:rsid w:val="0005563A"/>
    <w:rsid w:val="00055BF2"/>
    <w:rsid w:val="00056E67"/>
    <w:rsid w:val="0005708D"/>
    <w:rsid w:val="00060F43"/>
    <w:rsid w:val="00063857"/>
    <w:rsid w:val="000639FB"/>
    <w:rsid w:val="0006403B"/>
    <w:rsid w:val="0006558E"/>
    <w:rsid w:val="000664EE"/>
    <w:rsid w:val="000705B5"/>
    <w:rsid w:val="00070E25"/>
    <w:rsid w:val="0007251B"/>
    <w:rsid w:val="000726D3"/>
    <w:rsid w:val="0007298D"/>
    <w:rsid w:val="00073D88"/>
    <w:rsid w:val="00074628"/>
    <w:rsid w:val="00075290"/>
    <w:rsid w:val="000753F4"/>
    <w:rsid w:val="0007737D"/>
    <w:rsid w:val="0007753D"/>
    <w:rsid w:val="00081701"/>
    <w:rsid w:val="00081B6E"/>
    <w:rsid w:val="0008270B"/>
    <w:rsid w:val="000849B8"/>
    <w:rsid w:val="00084C29"/>
    <w:rsid w:val="00090B18"/>
    <w:rsid w:val="00090DF2"/>
    <w:rsid w:val="0009159A"/>
    <w:rsid w:val="00091C10"/>
    <w:rsid w:val="000934DF"/>
    <w:rsid w:val="00094605"/>
    <w:rsid w:val="00094C29"/>
    <w:rsid w:val="00095046"/>
    <w:rsid w:val="00095621"/>
    <w:rsid w:val="0009597B"/>
    <w:rsid w:val="00096329"/>
    <w:rsid w:val="000965D1"/>
    <w:rsid w:val="00096681"/>
    <w:rsid w:val="00096861"/>
    <w:rsid w:val="000A101E"/>
    <w:rsid w:val="000A328A"/>
    <w:rsid w:val="000A354D"/>
    <w:rsid w:val="000A4B75"/>
    <w:rsid w:val="000A5215"/>
    <w:rsid w:val="000A57A1"/>
    <w:rsid w:val="000A68C6"/>
    <w:rsid w:val="000A70DA"/>
    <w:rsid w:val="000B090F"/>
    <w:rsid w:val="000B1979"/>
    <w:rsid w:val="000B2111"/>
    <w:rsid w:val="000B3093"/>
    <w:rsid w:val="000B6E13"/>
    <w:rsid w:val="000C2FE5"/>
    <w:rsid w:val="000C5613"/>
    <w:rsid w:val="000C6D82"/>
    <w:rsid w:val="000D3ACC"/>
    <w:rsid w:val="000E0741"/>
    <w:rsid w:val="000E0B1E"/>
    <w:rsid w:val="000E1EA6"/>
    <w:rsid w:val="000E3D90"/>
    <w:rsid w:val="000E4D6A"/>
    <w:rsid w:val="000E5CD9"/>
    <w:rsid w:val="000E75C0"/>
    <w:rsid w:val="000E7789"/>
    <w:rsid w:val="000F0B60"/>
    <w:rsid w:val="000F1572"/>
    <w:rsid w:val="000F2F93"/>
    <w:rsid w:val="000F3011"/>
    <w:rsid w:val="000F345D"/>
    <w:rsid w:val="000F3518"/>
    <w:rsid w:val="000F3697"/>
    <w:rsid w:val="000F45DD"/>
    <w:rsid w:val="000F47A7"/>
    <w:rsid w:val="000F532E"/>
    <w:rsid w:val="000F60E1"/>
    <w:rsid w:val="000F71C7"/>
    <w:rsid w:val="000F728E"/>
    <w:rsid w:val="000F7FFD"/>
    <w:rsid w:val="0010021D"/>
    <w:rsid w:val="00101B7C"/>
    <w:rsid w:val="00102038"/>
    <w:rsid w:val="0010340C"/>
    <w:rsid w:val="00103894"/>
    <w:rsid w:val="00104AF1"/>
    <w:rsid w:val="0010685F"/>
    <w:rsid w:val="001079C8"/>
    <w:rsid w:val="00111DDF"/>
    <w:rsid w:val="0011283A"/>
    <w:rsid w:val="0011644A"/>
    <w:rsid w:val="00116829"/>
    <w:rsid w:val="001173EE"/>
    <w:rsid w:val="001176A0"/>
    <w:rsid w:val="00120488"/>
    <w:rsid w:val="00120E1E"/>
    <w:rsid w:val="001216CE"/>
    <w:rsid w:val="00122187"/>
    <w:rsid w:val="001227D8"/>
    <w:rsid w:val="00123297"/>
    <w:rsid w:val="001242EE"/>
    <w:rsid w:val="00124DB6"/>
    <w:rsid w:val="00125F39"/>
    <w:rsid w:val="00126C8B"/>
    <w:rsid w:val="001301E2"/>
    <w:rsid w:val="001373CB"/>
    <w:rsid w:val="00137720"/>
    <w:rsid w:val="00137D5E"/>
    <w:rsid w:val="00137DA1"/>
    <w:rsid w:val="0014029E"/>
    <w:rsid w:val="00143BDD"/>
    <w:rsid w:val="00144178"/>
    <w:rsid w:val="001446AA"/>
    <w:rsid w:val="001455E2"/>
    <w:rsid w:val="00145A63"/>
    <w:rsid w:val="00146927"/>
    <w:rsid w:val="0014763D"/>
    <w:rsid w:val="0015025C"/>
    <w:rsid w:val="00150555"/>
    <w:rsid w:val="001527A2"/>
    <w:rsid w:val="001550AF"/>
    <w:rsid w:val="001552CC"/>
    <w:rsid w:val="0015762C"/>
    <w:rsid w:val="001602B1"/>
    <w:rsid w:val="00163C05"/>
    <w:rsid w:val="00164155"/>
    <w:rsid w:val="001642CC"/>
    <w:rsid w:val="00166075"/>
    <w:rsid w:val="00171F14"/>
    <w:rsid w:val="00172327"/>
    <w:rsid w:val="001739F8"/>
    <w:rsid w:val="00173A07"/>
    <w:rsid w:val="0017730A"/>
    <w:rsid w:val="001805FC"/>
    <w:rsid w:val="00181221"/>
    <w:rsid w:val="0018572C"/>
    <w:rsid w:val="00186017"/>
    <w:rsid w:val="00186309"/>
    <w:rsid w:val="00186F81"/>
    <w:rsid w:val="001905DA"/>
    <w:rsid w:val="00192C33"/>
    <w:rsid w:val="00193431"/>
    <w:rsid w:val="00194E1A"/>
    <w:rsid w:val="00195CD4"/>
    <w:rsid w:val="00196E99"/>
    <w:rsid w:val="00196FD1"/>
    <w:rsid w:val="00197AE2"/>
    <w:rsid w:val="001A0873"/>
    <w:rsid w:val="001A0D92"/>
    <w:rsid w:val="001A3894"/>
    <w:rsid w:val="001A425E"/>
    <w:rsid w:val="001A4267"/>
    <w:rsid w:val="001A5381"/>
    <w:rsid w:val="001A5850"/>
    <w:rsid w:val="001A5B78"/>
    <w:rsid w:val="001A61F2"/>
    <w:rsid w:val="001B0F34"/>
    <w:rsid w:val="001B299D"/>
    <w:rsid w:val="001B4F1F"/>
    <w:rsid w:val="001B4FB3"/>
    <w:rsid w:val="001B5C6B"/>
    <w:rsid w:val="001B5CF0"/>
    <w:rsid w:val="001B7084"/>
    <w:rsid w:val="001B71A6"/>
    <w:rsid w:val="001B7D95"/>
    <w:rsid w:val="001C16F1"/>
    <w:rsid w:val="001C397C"/>
    <w:rsid w:val="001C5D88"/>
    <w:rsid w:val="001C710F"/>
    <w:rsid w:val="001C77D3"/>
    <w:rsid w:val="001C792A"/>
    <w:rsid w:val="001D03C3"/>
    <w:rsid w:val="001D0AB8"/>
    <w:rsid w:val="001D486B"/>
    <w:rsid w:val="001D6924"/>
    <w:rsid w:val="001D6B9D"/>
    <w:rsid w:val="001D6BAD"/>
    <w:rsid w:val="001E0476"/>
    <w:rsid w:val="001E06F4"/>
    <w:rsid w:val="001E178B"/>
    <w:rsid w:val="001E1D15"/>
    <w:rsid w:val="001E29CE"/>
    <w:rsid w:val="001E5B91"/>
    <w:rsid w:val="001E6993"/>
    <w:rsid w:val="001F10F4"/>
    <w:rsid w:val="001F241C"/>
    <w:rsid w:val="001F43DD"/>
    <w:rsid w:val="001F658D"/>
    <w:rsid w:val="001F6E18"/>
    <w:rsid w:val="001F7943"/>
    <w:rsid w:val="002002E3"/>
    <w:rsid w:val="002007F9"/>
    <w:rsid w:val="00200DA8"/>
    <w:rsid w:val="00202D79"/>
    <w:rsid w:val="0020352E"/>
    <w:rsid w:val="00204E71"/>
    <w:rsid w:val="0020543D"/>
    <w:rsid w:val="00206C87"/>
    <w:rsid w:val="0020705B"/>
    <w:rsid w:val="00207966"/>
    <w:rsid w:val="0021051E"/>
    <w:rsid w:val="00210968"/>
    <w:rsid w:val="002113B2"/>
    <w:rsid w:val="00211D7F"/>
    <w:rsid w:val="00212165"/>
    <w:rsid w:val="00212F42"/>
    <w:rsid w:val="002130B8"/>
    <w:rsid w:val="00214CD8"/>
    <w:rsid w:val="002153AB"/>
    <w:rsid w:val="00216463"/>
    <w:rsid w:val="00216C0B"/>
    <w:rsid w:val="00217563"/>
    <w:rsid w:val="002202CD"/>
    <w:rsid w:val="002227B7"/>
    <w:rsid w:val="00225A9E"/>
    <w:rsid w:val="00230405"/>
    <w:rsid w:val="00230DB8"/>
    <w:rsid w:val="00231113"/>
    <w:rsid w:val="00231EF1"/>
    <w:rsid w:val="00232E1D"/>
    <w:rsid w:val="0023587B"/>
    <w:rsid w:val="00235F1F"/>
    <w:rsid w:val="00236CC4"/>
    <w:rsid w:val="0024098A"/>
    <w:rsid w:val="0024160C"/>
    <w:rsid w:val="00241EDE"/>
    <w:rsid w:val="002449FE"/>
    <w:rsid w:val="002453BD"/>
    <w:rsid w:val="00246C40"/>
    <w:rsid w:val="0025263D"/>
    <w:rsid w:val="00252950"/>
    <w:rsid w:val="002546B3"/>
    <w:rsid w:val="002546E5"/>
    <w:rsid w:val="002561AF"/>
    <w:rsid w:val="00257EDB"/>
    <w:rsid w:val="00263471"/>
    <w:rsid w:val="00264B63"/>
    <w:rsid w:val="00265274"/>
    <w:rsid w:val="00266946"/>
    <w:rsid w:val="002704CB"/>
    <w:rsid w:val="00272642"/>
    <w:rsid w:val="00273D12"/>
    <w:rsid w:val="002750EC"/>
    <w:rsid w:val="00275BF2"/>
    <w:rsid w:val="00282245"/>
    <w:rsid w:val="0028324D"/>
    <w:rsid w:val="0028337B"/>
    <w:rsid w:val="00283C47"/>
    <w:rsid w:val="0029030E"/>
    <w:rsid w:val="002919BD"/>
    <w:rsid w:val="00293682"/>
    <w:rsid w:val="00294087"/>
    <w:rsid w:val="002940E0"/>
    <w:rsid w:val="00294B02"/>
    <w:rsid w:val="0029548A"/>
    <w:rsid w:val="00296442"/>
    <w:rsid w:val="002A1782"/>
    <w:rsid w:val="002A2910"/>
    <w:rsid w:val="002A4C41"/>
    <w:rsid w:val="002A4FA2"/>
    <w:rsid w:val="002B169A"/>
    <w:rsid w:val="002B2FA3"/>
    <w:rsid w:val="002B4F3D"/>
    <w:rsid w:val="002B5005"/>
    <w:rsid w:val="002C0D14"/>
    <w:rsid w:val="002C16BB"/>
    <w:rsid w:val="002C3B61"/>
    <w:rsid w:val="002C585C"/>
    <w:rsid w:val="002C61CE"/>
    <w:rsid w:val="002C66AA"/>
    <w:rsid w:val="002C721A"/>
    <w:rsid w:val="002D0F9F"/>
    <w:rsid w:val="002D10E3"/>
    <w:rsid w:val="002D1FC5"/>
    <w:rsid w:val="002D3DBC"/>
    <w:rsid w:val="002D5206"/>
    <w:rsid w:val="002D5DB5"/>
    <w:rsid w:val="002D7276"/>
    <w:rsid w:val="002D7772"/>
    <w:rsid w:val="002D77FA"/>
    <w:rsid w:val="002E1525"/>
    <w:rsid w:val="002E298B"/>
    <w:rsid w:val="002E3C11"/>
    <w:rsid w:val="002E3CCD"/>
    <w:rsid w:val="002E4AAB"/>
    <w:rsid w:val="002E6094"/>
    <w:rsid w:val="002E650B"/>
    <w:rsid w:val="002E722D"/>
    <w:rsid w:val="002E73E7"/>
    <w:rsid w:val="002E7A34"/>
    <w:rsid w:val="002E7EA4"/>
    <w:rsid w:val="002F2182"/>
    <w:rsid w:val="002F4215"/>
    <w:rsid w:val="002F4C95"/>
    <w:rsid w:val="002F4CEF"/>
    <w:rsid w:val="002F61DA"/>
    <w:rsid w:val="002F629B"/>
    <w:rsid w:val="002F6942"/>
    <w:rsid w:val="003012BE"/>
    <w:rsid w:val="0030322F"/>
    <w:rsid w:val="00303670"/>
    <w:rsid w:val="003066EA"/>
    <w:rsid w:val="0031106B"/>
    <w:rsid w:val="0031138F"/>
    <w:rsid w:val="00313499"/>
    <w:rsid w:val="003136A4"/>
    <w:rsid w:val="00313CE6"/>
    <w:rsid w:val="0031472F"/>
    <w:rsid w:val="00317766"/>
    <w:rsid w:val="0032142F"/>
    <w:rsid w:val="00321B05"/>
    <w:rsid w:val="00322D0F"/>
    <w:rsid w:val="00324A1D"/>
    <w:rsid w:val="003270D0"/>
    <w:rsid w:val="00330375"/>
    <w:rsid w:val="00330CAB"/>
    <w:rsid w:val="00331712"/>
    <w:rsid w:val="00331DC1"/>
    <w:rsid w:val="00335E5F"/>
    <w:rsid w:val="00336B99"/>
    <w:rsid w:val="00337C84"/>
    <w:rsid w:val="00337F80"/>
    <w:rsid w:val="00344DDB"/>
    <w:rsid w:val="00345CB6"/>
    <w:rsid w:val="00345DB6"/>
    <w:rsid w:val="00345E03"/>
    <w:rsid w:val="00345F24"/>
    <w:rsid w:val="00346284"/>
    <w:rsid w:val="003529C7"/>
    <w:rsid w:val="00353156"/>
    <w:rsid w:val="0035705C"/>
    <w:rsid w:val="003575AE"/>
    <w:rsid w:val="00357FAD"/>
    <w:rsid w:val="00362B2F"/>
    <w:rsid w:val="00363387"/>
    <w:rsid w:val="0036504F"/>
    <w:rsid w:val="00365EA0"/>
    <w:rsid w:val="003705F2"/>
    <w:rsid w:val="00371B80"/>
    <w:rsid w:val="0037273B"/>
    <w:rsid w:val="00375943"/>
    <w:rsid w:val="003761DE"/>
    <w:rsid w:val="00376AAC"/>
    <w:rsid w:val="00377083"/>
    <w:rsid w:val="003779FD"/>
    <w:rsid w:val="00377CA2"/>
    <w:rsid w:val="00380094"/>
    <w:rsid w:val="00385362"/>
    <w:rsid w:val="00387D79"/>
    <w:rsid w:val="00390574"/>
    <w:rsid w:val="00390720"/>
    <w:rsid w:val="00391160"/>
    <w:rsid w:val="00391E53"/>
    <w:rsid w:val="00391FF2"/>
    <w:rsid w:val="0039513C"/>
    <w:rsid w:val="003961D9"/>
    <w:rsid w:val="003963B0"/>
    <w:rsid w:val="00396FD0"/>
    <w:rsid w:val="003A0927"/>
    <w:rsid w:val="003A1442"/>
    <w:rsid w:val="003A62BE"/>
    <w:rsid w:val="003A73C9"/>
    <w:rsid w:val="003B059F"/>
    <w:rsid w:val="003B1EE8"/>
    <w:rsid w:val="003B37DE"/>
    <w:rsid w:val="003B4B2E"/>
    <w:rsid w:val="003B4E4F"/>
    <w:rsid w:val="003B5B46"/>
    <w:rsid w:val="003C0D49"/>
    <w:rsid w:val="003C2A64"/>
    <w:rsid w:val="003C302A"/>
    <w:rsid w:val="003C43ED"/>
    <w:rsid w:val="003C5128"/>
    <w:rsid w:val="003C792E"/>
    <w:rsid w:val="003C7AE2"/>
    <w:rsid w:val="003D33F1"/>
    <w:rsid w:val="003D3AA5"/>
    <w:rsid w:val="003D65A0"/>
    <w:rsid w:val="003D6ABE"/>
    <w:rsid w:val="003D7B4C"/>
    <w:rsid w:val="003D7EC9"/>
    <w:rsid w:val="003E044B"/>
    <w:rsid w:val="003E63A6"/>
    <w:rsid w:val="003E659B"/>
    <w:rsid w:val="003E6AC3"/>
    <w:rsid w:val="003E6B93"/>
    <w:rsid w:val="003F0AE3"/>
    <w:rsid w:val="003F3173"/>
    <w:rsid w:val="003F3567"/>
    <w:rsid w:val="003F4A04"/>
    <w:rsid w:val="003F5C2C"/>
    <w:rsid w:val="003F614E"/>
    <w:rsid w:val="003F6DF4"/>
    <w:rsid w:val="003F7503"/>
    <w:rsid w:val="003F7AEB"/>
    <w:rsid w:val="00401702"/>
    <w:rsid w:val="0040427D"/>
    <w:rsid w:val="00404B84"/>
    <w:rsid w:val="004054B2"/>
    <w:rsid w:val="00406090"/>
    <w:rsid w:val="00410B3A"/>
    <w:rsid w:val="004121BF"/>
    <w:rsid w:val="0041264D"/>
    <w:rsid w:val="004129C3"/>
    <w:rsid w:val="00413A60"/>
    <w:rsid w:val="00415C20"/>
    <w:rsid w:val="00415CE4"/>
    <w:rsid w:val="004206EC"/>
    <w:rsid w:val="00422515"/>
    <w:rsid w:val="00422EE1"/>
    <w:rsid w:val="00423025"/>
    <w:rsid w:val="00425553"/>
    <w:rsid w:val="00425F15"/>
    <w:rsid w:val="00431557"/>
    <w:rsid w:val="004327AC"/>
    <w:rsid w:val="00433651"/>
    <w:rsid w:val="0043396F"/>
    <w:rsid w:val="00433D97"/>
    <w:rsid w:val="004340DF"/>
    <w:rsid w:val="00434110"/>
    <w:rsid w:val="00436E24"/>
    <w:rsid w:val="00437876"/>
    <w:rsid w:val="0044126E"/>
    <w:rsid w:val="00441401"/>
    <w:rsid w:val="0044253B"/>
    <w:rsid w:val="00442D27"/>
    <w:rsid w:val="00443264"/>
    <w:rsid w:val="00444F55"/>
    <w:rsid w:val="00445025"/>
    <w:rsid w:val="0044678D"/>
    <w:rsid w:val="00450DA7"/>
    <w:rsid w:val="00450EE0"/>
    <w:rsid w:val="00452BBF"/>
    <w:rsid w:val="0045373F"/>
    <w:rsid w:val="00454DE2"/>
    <w:rsid w:val="0045531E"/>
    <w:rsid w:val="00455B09"/>
    <w:rsid w:val="00456F1A"/>
    <w:rsid w:val="00457C2F"/>
    <w:rsid w:val="004610C5"/>
    <w:rsid w:val="00463327"/>
    <w:rsid w:val="004634DC"/>
    <w:rsid w:val="00465344"/>
    <w:rsid w:val="004653ED"/>
    <w:rsid w:val="004671CE"/>
    <w:rsid w:val="0046752B"/>
    <w:rsid w:val="00472E0E"/>
    <w:rsid w:val="00475326"/>
    <w:rsid w:val="00476DF4"/>
    <w:rsid w:val="0048157B"/>
    <w:rsid w:val="00482FF4"/>
    <w:rsid w:val="004831FC"/>
    <w:rsid w:val="00485764"/>
    <w:rsid w:val="00485D15"/>
    <w:rsid w:val="00487503"/>
    <w:rsid w:val="00491196"/>
    <w:rsid w:val="004922D4"/>
    <w:rsid w:val="00492679"/>
    <w:rsid w:val="0049368D"/>
    <w:rsid w:val="0049399C"/>
    <w:rsid w:val="00493F8E"/>
    <w:rsid w:val="004965E1"/>
    <w:rsid w:val="00497712"/>
    <w:rsid w:val="00497C4E"/>
    <w:rsid w:val="00497CEE"/>
    <w:rsid w:val="004A021A"/>
    <w:rsid w:val="004A052C"/>
    <w:rsid w:val="004A0EEE"/>
    <w:rsid w:val="004A104F"/>
    <w:rsid w:val="004A154F"/>
    <w:rsid w:val="004A1C25"/>
    <w:rsid w:val="004A2074"/>
    <w:rsid w:val="004A2086"/>
    <w:rsid w:val="004A24BA"/>
    <w:rsid w:val="004A384F"/>
    <w:rsid w:val="004A6F94"/>
    <w:rsid w:val="004B00B1"/>
    <w:rsid w:val="004B281F"/>
    <w:rsid w:val="004B3A8D"/>
    <w:rsid w:val="004B40DA"/>
    <w:rsid w:val="004B6A6E"/>
    <w:rsid w:val="004B7A83"/>
    <w:rsid w:val="004B7D2B"/>
    <w:rsid w:val="004C1535"/>
    <w:rsid w:val="004C425C"/>
    <w:rsid w:val="004C61D3"/>
    <w:rsid w:val="004C69BE"/>
    <w:rsid w:val="004C6E4C"/>
    <w:rsid w:val="004C74CC"/>
    <w:rsid w:val="004D0801"/>
    <w:rsid w:val="004D0AD7"/>
    <w:rsid w:val="004D3586"/>
    <w:rsid w:val="004D46CF"/>
    <w:rsid w:val="004D69DA"/>
    <w:rsid w:val="004E3C01"/>
    <w:rsid w:val="004E3EB8"/>
    <w:rsid w:val="004E4864"/>
    <w:rsid w:val="004E7A8A"/>
    <w:rsid w:val="004E7DC9"/>
    <w:rsid w:val="004F2635"/>
    <w:rsid w:val="004F32B9"/>
    <w:rsid w:val="004F5CFE"/>
    <w:rsid w:val="004F7539"/>
    <w:rsid w:val="004F7A24"/>
    <w:rsid w:val="004F7FC3"/>
    <w:rsid w:val="00502B1D"/>
    <w:rsid w:val="005039D2"/>
    <w:rsid w:val="00504464"/>
    <w:rsid w:val="00506CAD"/>
    <w:rsid w:val="00510627"/>
    <w:rsid w:val="0051143E"/>
    <w:rsid w:val="00511617"/>
    <w:rsid w:val="00511627"/>
    <w:rsid w:val="0051398F"/>
    <w:rsid w:val="00513F43"/>
    <w:rsid w:val="00514F8D"/>
    <w:rsid w:val="00515846"/>
    <w:rsid w:val="00515CFE"/>
    <w:rsid w:val="00517810"/>
    <w:rsid w:val="00517DA6"/>
    <w:rsid w:val="005200AE"/>
    <w:rsid w:val="005219B6"/>
    <w:rsid w:val="005233B9"/>
    <w:rsid w:val="00527D5E"/>
    <w:rsid w:val="00531CED"/>
    <w:rsid w:val="005329F6"/>
    <w:rsid w:val="005331FE"/>
    <w:rsid w:val="005357B9"/>
    <w:rsid w:val="0053613C"/>
    <w:rsid w:val="005367FA"/>
    <w:rsid w:val="0054010A"/>
    <w:rsid w:val="00543290"/>
    <w:rsid w:val="00543533"/>
    <w:rsid w:val="005451BD"/>
    <w:rsid w:val="00546740"/>
    <w:rsid w:val="0054679D"/>
    <w:rsid w:val="00551FAD"/>
    <w:rsid w:val="00552167"/>
    <w:rsid w:val="005542E3"/>
    <w:rsid w:val="00555D6B"/>
    <w:rsid w:val="00556029"/>
    <w:rsid w:val="00561D5C"/>
    <w:rsid w:val="005620D1"/>
    <w:rsid w:val="00562193"/>
    <w:rsid w:val="0056378E"/>
    <w:rsid w:val="00567671"/>
    <w:rsid w:val="005717A3"/>
    <w:rsid w:val="00573635"/>
    <w:rsid w:val="00575B60"/>
    <w:rsid w:val="00576303"/>
    <w:rsid w:val="005778FF"/>
    <w:rsid w:val="00577F2D"/>
    <w:rsid w:val="00580286"/>
    <w:rsid w:val="0058395C"/>
    <w:rsid w:val="00584319"/>
    <w:rsid w:val="00584720"/>
    <w:rsid w:val="00587827"/>
    <w:rsid w:val="00587934"/>
    <w:rsid w:val="00590D17"/>
    <w:rsid w:val="00590F33"/>
    <w:rsid w:val="00591691"/>
    <w:rsid w:val="00592584"/>
    <w:rsid w:val="00593FEB"/>
    <w:rsid w:val="0059493C"/>
    <w:rsid w:val="00594C7A"/>
    <w:rsid w:val="005A0547"/>
    <w:rsid w:val="005A45C2"/>
    <w:rsid w:val="005A5160"/>
    <w:rsid w:val="005A7FE0"/>
    <w:rsid w:val="005B33EB"/>
    <w:rsid w:val="005B3911"/>
    <w:rsid w:val="005B70F3"/>
    <w:rsid w:val="005B7EEF"/>
    <w:rsid w:val="005C0E3C"/>
    <w:rsid w:val="005C0F36"/>
    <w:rsid w:val="005C113A"/>
    <w:rsid w:val="005C2E99"/>
    <w:rsid w:val="005C31FF"/>
    <w:rsid w:val="005C39BA"/>
    <w:rsid w:val="005C3A98"/>
    <w:rsid w:val="005C4628"/>
    <w:rsid w:val="005C557C"/>
    <w:rsid w:val="005C558F"/>
    <w:rsid w:val="005C5A8B"/>
    <w:rsid w:val="005C63B3"/>
    <w:rsid w:val="005D1703"/>
    <w:rsid w:val="005D38D6"/>
    <w:rsid w:val="005D5191"/>
    <w:rsid w:val="005E27DD"/>
    <w:rsid w:val="005E3170"/>
    <w:rsid w:val="005E4433"/>
    <w:rsid w:val="005E5209"/>
    <w:rsid w:val="005E5AE7"/>
    <w:rsid w:val="005E6459"/>
    <w:rsid w:val="005F0661"/>
    <w:rsid w:val="005F1232"/>
    <w:rsid w:val="005F152B"/>
    <w:rsid w:val="005F371B"/>
    <w:rsid w:val="005F3AC8"/>
    <w:rsid w:val="005F4315"/>
    <w:rsid w:val="005F463C"/>
    <w:rsid w:val="005F4CC7"/>
    <w:rsid w:val="005F5005"/>
    <w:rsid w:val="005F611F"/>
    <w:rsid w:val="0060014B"/>
    <w:rsid w:val="006033FF"/>
    <w:rsid w:val="00603C88"/>
    <w:rsid w:val="00607778"/>
    <w:rsid w:val="00612EC4"/>
    <w:rsid w:val="0061587E"/>
    <w:rsid w:val="006167B0"/>
    <w:rsid w:val="00617E0B"/>
    <w:rsid w:val="006235C8"/>
    <w:rsid w:val="006236F3"/>
    <w:rsid w:val="00624DF0"/>
    <w:rsid w:val="006251D6"/>
    <w:rsid w:val="00626D27"/>
    <w:rsid w:val="006275A9"/>
    <w:rsid w:val="00631160"/>
    <w:rsid w:val="00631D18"/>
    <w:rsid w:val="00634886"/>
    <w:rsid w:val="006363D8"/>
    <w:rsid w:val="006440C0"/>
    <w:rsid w:val="006443D4"/>
    <w:rsid w:val="006458A4"/>
    <w:rsid w:val="006505CC"/>
    <w:rsid w:val="006559D9"/>
    <w:rsid w:val="0065671F"/>
    <w:rsid w:val="00656E22"/>
    <w:rsid w:val="00657F1B"/>
    <w:rsid w:val="00660B13"/>
    <w:rsid w:val="00660BA3"/>
    <w:rsid w:val="00660D4B"/>
    <w:rsid w:val="006618E3"/>
    <w:rsid w:val="00664B4C"/>
    <w:rsid w:val="00665431"/>
    <w:rsid w:val="00665A7B"/>
    <w:rsid w:val="00665AF4"/>
    <w:rsid w:val="00666530"/>
    <w:rsid w:val="006672E3"/>
    <w:rsid w:val="00667FE6"/>
    <w:rsid w:val="00672082"/>
    <w:rsid w:val="00672334"/>
    <w:rsid w:val="00672576"/>
    <w:rsid w:val="006737DA"/>
    <w:rsid w:val="006752D4"/>
    <w:rsid w:val="00677229"/>
    <w:rsid w:val="006803CB"/>
    <w:rsid w:val="00682658"/>
    <w:rsid w:val="00684E1E"/>
    <w:rsid w:val="00686818"/>
    <w:rsid w:val="00686B98"/>
    <w:rsid w:val="00687077"/>
    <w:rsid w:val="0069133D"/>
    <w:rsid w:val="0069187C"/>
    <w:rsid w:val="00692743"/>
    <w:rsid w:val="00692FCD"/>
    <w:rsid w:val="00693CBC"/>
    <w:rsid w:val="0069538C"/>
    <w:rsid w:val="00695F7C"/>
    <w:rsid w:val="006963CA"/>
    <w:rsid w:val="0069790E"/>
    <w:rsid w:val="006A1405"/>
    <w:rsid w:val="006A1E8C"/>
    <w:rsid w:val="006A24BF"/>
    <w:rsid w:val="006A2E9A"/>
    <w:rsid w:val="006A4E4C"/>
    <w:rsid w:val="006A6282"/>
    <w:rsid w:val="006A6FE5"/>
    <w:rsid w:val="006B5FBF"/>
    <w:rsid w:val="006B6689"/>
    <w:rsid w:val="006C0A50"/>
    <w:rsid w:val="006C1B5F"/>
    <w:rsid w:val="006C2178"/>
    <w:rsid w:val="006C23FC"/>
    <w:rsid w:val="006C2B63"/>
    <w:rsid w:val="006C2D30"/>
    <w:rsid w:val="006C3770"/>
    <w:rsid w:val="006C42FF"/>
    <w:rsid w:val="006C74FB"/>
    <w:rsid w:val="006C7D97"/>
    <w:rsid w:val="006D2461"/>
    <w:rsid w:val="006D278D"/>
    <w:rsid w:val="006D3586"/>
    <w:rsid w:val="006D675A"/>
    <w:rsid w:val="006E1AC4"/>
    <w:rsid w:val="006E20AE"/>
    <w:rsid w:val="006E23B9"/>
    <w:rsid w:val="006E66AC"/>
    <w:rsid w:val="006E7510"/>
    <w:rsid w:val="006E765E"/>
    <w:rsid w:val="006F0CC1"/>
    <w:rsid w:val="006F102A"/>
    <w:rsid w:val="006F1D59"/>
    <w:rsid w:val="006F3129"/>
    <w:rsid w:val="006F37EA"/>
    <w:rsid w:val="006F39E4"/>
    <w:rsid w:val="006F5572"/>
    <w:rsid w:val="006F5EA4"/>
    <w:rsid w:val="006F766C"/>
    <w:rsid w:val="006F76C5"/>
    <w:rsid w:val="00700D38"/>
    <w:rsid w:val="0070136C"/>
    <w:rsid w:val="00702BE2"/>
    <w:rsid w:val="00704379"/>
    <w:rsid w:val="00704B90"/>
    <w:rsid w:val="00704E13"/>
    <w:rsid w:val="007058B2"/>
    <w:rsid w:val="00707A80"/>
    <w:rsid w:val="00710F56"/>
    <w:rsid w:val="0071168F"/>
    <w:rsid w:val="0071243F"/>
    <w:rsid w:val="0071308F"/>
    <w:rsid w:val="00723E3C"/>
    <w:rsid w:val="00724E59"/>
    <w:rsid w:val="007253EC"/>
    <w:rsid w:val="00725831"/>
    <w:rsid w:val="00726E98"/>
    <w:rsid w:val="0072736E"/>
    <w:rsid w:val="0073032C"/>
    <w:rsid w:val="00730B8E"/>
    <w:rsid w:val="0073100E"/>
    <w:rsid w:val="007324E5"/>
    <w:rsid w:val="00732C8D"/>
    <w:rsid w:val="0073566A"/>
    <w:rsid w:val="00735D55"/>
    <w:rsid w:val="007365D3"/>
    <w:rsid w:val="007368F8"/>
    <w:rsid w:val="00736FCD"/>
    <w:rsid w:val="00737BDA"/>
    <w:rsid w:val="00740D83"/>
    <w:rsid w:val="00741931"/>
    <w:rsid w:val="00743708"/>
    <w:rsid w:val="0074532D"/>
    <w:rsid w:val="00746D1A"/>
    <w:rsid w:val="007507B2"/>
    <w:rsid w:val="00752E66"/>
    <w:rsid w:val="0075462C"/>
    <w:rsid w:val="007563B1"/>
    <w:rsid w:val="0075777D"/>
    <w:rsid w:val="00757846"/>
    <w:rsid w:val="00757FE0"/>
    <w:rsid w:val="00760B59"/>
    <w:rsid w:val="00761202"/>
    <w:rsid w:val="007617A4"/>
    <w:rsid w:val="00763867"/>
    <w:rsid w:val="007642DD"/>
    <w:rsid w:val="0076599A"/>
    <w:rsid w:val="007660D3"/>
    <w:rsid w:val="007674BF"/>
    <w:rsid w:val="00767AFB"/>
    <w:rsid w:val="00770DA1"/>
    <w:rsid w:val="0077178D"/>
    <w:rsid w:val="00771F9A"/>
    <w:rsid w:val="00772A00"/>
    <w:rsid w:val="00772E3B"/>
    <w:rsid w:val="007735C8"/>
    <w:rsid w:val="00775D24"/>
    <w:rsid w:val="00776D37"/>
    <w:rsid w:val="00776F9C"/>
    <w:rsid w:val="00777027"/>
    <w:rsid w:val="00781EF9"/>
    <w:rsid w:val="007825E7"/>
    <w:rsid w:val="00782E66"/>
    <w:rsid w:val="0078498B"/>
    <w:rsid w:val="00784D16"/>
    <w:rsid w:val="00784E69"/>
    <w:rsid w:val="00785C8D"/>
    <w:rsid w:val="007862C0"/>
    <w:rsid w:val="0078643E"/>
    <w:rsid w:val="00790973"/>
    <w:rsid w:val="00791315"/>
    <w:rsid w:val="007915FC"/>
    <w:rsid w:val="007925D7"/>
    <w:rsid w:val="00792DB6"/>
    <w:rsid w:val="007970DE"/>
    <w:rsid w:val="00797402"/>
    <w:rsid w:val="00797976"/>
    <w:rsid w:val="007A0FC0"/>
    <w:rsid w:val="007A1E77"/>
    <w:rsid w:val="007A34DA"/>
    <w:rsid w:val="007A36A3"/>
    <w:rsid w:val="007A41A7"/>
    <w:rsid w:val="007B01B6"/>
    <w:rsid w:val="007B225F"/>
    <w:rsid w:val="007B6604"/>
    <w:rsid w:val="007B72E7"/>
    <w:rsid w:val="007C1F1E"/>
    <w:rsid w:val="007C285B"/>
    <w:rsid w:val="007C2D52"/>
    <w:rsid w:val="007C325A"/>
    <w:rsid w:val="007C5191"/>
    <w:rsid w:val="007C71F2"/>
    <w:rsid w:val="007C745E"/>
    <w:rsid w:val="007C7917"/>
    <w:rsid w:val="007C79A0"/>
    <w:rsid w:val="007D04C8"/>
    <w:rsid w:val="007D1813"/>
    <w:rsid w:val="007D1E6B"/>
    <w:rsid w:val="007D220C"/>
    <w:rsid w:val="007D36CA"/>
    <w:rsid w:val="007D62BA"/>
    <w:rsid w:val="007D6935"/>
    <w:rsid w:val="007D6FD8"/>
    <w:rsid w:val="007D73F3"/>
    <w:rsid w:val="007D7A96"/>
    <w:rsid w:val="007E255C"/>
    <w:rsid w:val="007E3047"/>
    <w:rsid w:val="007E3A69"/>
    <w:rsid w:val="007E5544"/>
    <w:rsid w:val="007E6808"/>
    <w:rsid w:val="007E6E1F"/>
    <w:rsid w:val="007E79B7"/>
    <w:rsid w:val="007F0EAC"/>
    <w:rsid w:val="007F1F8D"/>
    <w:rsid w:val="007F2510"/>
    <w:rsid w:val="007F44DD"/>
    <w:rsid w:val="007F457D"/>
    <w:rsid w:val="007F4B84"/>
    <w:rsid w:val="007F5438"/>
    <w:rsid w:val="007F5D44"/>
    <w:rsid w:val="008003A3"/>
    <w:rsid w:val="008003B4"/>
    <w:rsid w:val="0080040C"/>
    <w:rsid w:val="00800963"/>
    <w:rsid w:val="00802E62"/>
    <w:rsid w:val="008043AA"/>
    <w:rsid w:val="008067D6"/>
    <w:rsid w:val="00806931"/>
    <w:rsid w:val="008107A8"/>
    <w:rsid w:val="00810E26"/>
    <w:rsid w:val="008114F8"/>
    <w:rsid w:val="0081213C"/>
    <w:rsid w:val="00814CDB"/>
    <w:rsid w:val="00815E34"/>
    <w:rsid w:val="00816DA5"/>
    <w:rsid w:val="00816EB6"/>
    <w:rsid w:val="00817459"/>
    <w:rsid w:val="008200FA"/>
    <w:rsid w:val="008216A5"/>
    <w:rsid w:val="008255AD"/>
    <w:rsid w:val="00826A8D"/>
    <w:rsid w:val="00827594"/>
    <w:rsid w:val="0083070D"/>
    <w:rsid w:val="00831BB3"/>
    <w:rsid w:val="008334B7"/>
    <w:rsid w:val="00835575"/>
    <w:rsid w:val="00836522"/>
    <w:rsid w:val="00836ACA"/>
    <w:rsid w:val="008407CD"/>
    <w:rsid w:val="00841BAD"/>
    <w:rsid w:val="00841DA4"/>
    <w:rsid w:val="0084237D"/>
    <w:rsid w:val="00842AC8"/>
    <w:rsid w:val="00847004"/>
    <w:rsid w:val="00850603"/>
    <w:rsid w:val="0085117B"/>
    <w:rsid w:val="008515EA"/>
    <w:rsid w:val="00852305"/>
    <w:rsid w:val="00860989"/>
    <w:rsid w:val="00860E1B"/>
    <w:rsid w:val="008624AB"/>
    <w:rsid w:val="0086542F"/>
    <w:rsid w:val="00866425"/>
    <w:rsid w:val="008667D9"/>
    <w:rsid w:val="00867503"/>
    <w:rsid w:val="008713D3"/>
    <w:rsid w:val="00871E3B"/>
    <w:rsid w:val="0087209B"/>
    <w:rsid w:val="008737A7"/>
    <w:rsid w:val="00873B6C"/>
    <w:rsid w:val="0087447E"/>
    <w:rsid w:val="00875DBC"/>
    <w:rsid w:val="00876E44"/>
    <w:rsid w:val="008773B9"/>
    <w:rsid w:val="00880015"/>
    <w:rsid w:val="00881726"/>
    <w:rsid w:val="008817E9"/>
    <w:rsid w:val="00881B9E"/>
    <w:rsid w:val="008839B7"/>
    <w:rsid w:val="008915A4"/>
    <w:rsid w:val="008928CF"/>
    <w:rsid w:val="008934B2"/>
    <w:rsid w:val="0089640A"/>
    <w:rsid w:val="008A21D2"/>
    <w:rsid w:val="008A3A44"/>
    <w:rsid w:val="008A4D27"/>
    <w:rsid w:val="008A6F8B"/>
    <w:rsid w:val="008A7567"/>
    <w:rsid w:val="008A7C7B"/>
    <w:rsid w:val="008B0383"/>
    <w:rsid w:val="008B2D3D"/>
    <w:rsid w:val="008B3CEA"/>
    <w:rsid w:val="008B76D0"/>
    <w:rsid w:val="008C0B60"/>
    <w:rsid w:val="008C1553"/>
    <w:rsid w:val="008C2CF9"/>
    <w:rsid w:val="008C388B"/>
    <w:rsid w:val="008C3D34"/>
    <w:rsid w:val="008C44DD"/>
    <w:rsid w:val="008C5564"/>
    <w:rsid w:val="008C5DD3"/>
    <w:rsid w:val="008C65F8"/>
    <w:rsid w:val="008D0BDB"/>
    <w:rsid w:val="008D1DCC"/>
    <w:rsid w:val="008D2BBA"/>
    <w:rsid w:val="008D3253"/>
    <w:rsid w:val="008D3DA4"/>
    <w:rsid w:val="008D636E"/>
    <w:rsid w:val="008E004F"/>
    <w:rsid w:val="008E20EC"/>
    <w:rsid w:val="008E4F68"/>
    <w:rsid w:val="008E5060"/>
    <w:rsid w:val="008E6D5F"/>
    <w:rsid w:val="008F00D6"/>
    <w:rsid w:val="008F0389"/>
    <w:rsid w:val="008F0760"/>
    <w:rsid w:val="008F07D2"/>
    <w:rsid w:val="008F20EF"/>
    <w:rsid w:val="008F5FBD"/>
    <w:rsid w:val="008F6061"/>
    <w:rsid w:val="008F62F0"/>
    <w:rsid w:val="008F770C"/>
    <w:rsid w:val="0090044B"/>
    <w:rsid w:val="00902BE5"/>
    <w:rsid w:val="00902DBE"/>
    <w:rsid w:val="009040A1"/>
    <w:rsid w:val="00905B28"/>
    <w:rsid w:val="00913220"/>
    <w:rsid w:val="00920052"/>
    <w:rsid w:val="009202A2"/>
    <w:rsid w:val="00920533"/>
    <w:rsid w:val="00921026"/>
    <w:rsid w:val="00921F0A"/>
    <w:rsid w:val="00923126"/>
    <w:rsid w:val="00924FB2"/>
    <w:rsid w:val="009252F0"/>
    <w:rsid w:val="009259C1"/>
    <w:rsid w:val="0092668F"/>
    <w:rsid w:val="00926D0C"/>
    <w:rsid w:val="00927353"/>
    <w:rsid w:val="0092790E"/>
    <w:rsid w:val="0093116D"/>
    <w:rsid w:val="009321C9"/>
    <w:rsid w:val="00932E19"/>
    <w:rsid w:val="00933D4C"/>
    <w:rsid w:val="00934349"/>
    <w:rsid w:val="009347DD"/>
    <w:rsid w:val="00934974"/>
    <w:rsid w:val="00935602"/>
    <w:rsid w:val="00936F98"/>
    <w:rsid w:val="00937A6E"/>
    <w:rsid w:val="00937DE3"/>
    <w:rsid w:val="00940E29"/>
    <w:rsid w:val="009449EE"/>
    <w:rsid w:val="00944B5F"/>
    <w:rsid w:val="0094534B"/>
    <w:rsid w:val="009507D8"/>
    <w:rsid w:val="009509B9"/>
    <w:rsid w:val="00951069"/>
    <w:rsid w:val="009563C6"/>
    <w:rsid w:val="0095722F"/>
    <w:rsid w:val="009574AC"/>
    <w:rsid w:val="0096117D"/>
    <w:rsid w:val="00961BB7"/>
    <w:rsid w:val="0096218C"/>
    <w:rsid w:val="009633C0"/>
    <w:rsid w:val="00964128"/>
    <w:rsid w:val="00965012"/>
    <w:rsid w:val="00965685"/>
    <w:rsid w:val="009657F5"/>
    <w:rsid w:val="009662B7"/>
    <w:rsid w:val="009671B1"/>
    <w:rsid w:val="009676A9"/>
    <w:rsid w:val="00972CC8"/>
    <w:rsid w:val="0097394C"/>
    <w:rsid w:val="00973E48"/>
    <w:rsid w:val="009744F9"/>
    <w:rsid w:val="0097473B"/>
    <w:rsid w:val="00976E23"/>
    <w:rsid w:val="0098002B"/>
    <w:rsid w:val="00980C06"/>
    <w:rsid w:val="00983189"/>
    <w:rsid w:val="00983B8F"/>
    <w:rsid w:val="00984668"/>
    <w:rsid w:val="009846DC"/>
    <w:rsid w:val="00984BF7"/>
    <w:rsid w:val="0098508C"/>
    <w:rsid w:val="00985CA8"/>
    <w:rsid w:val="00986BC7"/>
    <w:rsid w:val="00986F59"/>
    <w:rsid w:val="00987E1D"/>
    <w:rsid w:val="00990DEC"/>
    <w:rsid w:val="00991C0D"/>
    <w:rsid w:val="009941A3"/>
    <w:rsid w:val="00994CA7"/>
    <w:rsid w:val="00995F92"/>
    <w:rsid w:val="00997E24"/>
    <w:rsid w:val="009A1B4A"/>
    <w:rsid w:val="009A4E48"/>
    <w:rsid w:val="009A528F"/>
    <w:rsid w:val="009A53DA"/>
    <w:rsid w:val="009A5935"/>
    <w:rsid w:val="009A660B"/>
    <w:rsid w:val="009A78E3"/>
    <w:rsid w:val="009B0358"/>
    <w:rsid w:val="009B0420"/>
    <w:rsid w:val="009B0649"/>
    <w:rsid w:val="009B1725"/>
    <w:rsid w:val="009B2385"/>
    <w:rsid w:val="009B263B"/>
    <w:rsid w:val="009B2DAC"/>
    <w:rsid w:val="009B34D6"/>
    <w:rsid w:val="009B5DE9"/>
    <w:rsid w:val="009B6702"/>
    <w:rsid w:val="009C189A"/>
    <w:rsid w:val="009C1D11"/>
    <w:rsid w:val="009C3F51"/>
    <w:rsid w:val="009C4386"/>
    <w:rsid w:val="009C5B2A"/>
    <w:rsid w:val="009C6026"/>
    <w:rsid w:val="009C633C"/>
    <w:rsid w:val="009D1158"/>
    <w:rsid w:val="009D27AD"/>
    <w:rsid w:val="009D2AEA"/>
    <w:rsid w:val="009D487C"/>
    <w:rsid w:val="009D5EAD"/>
    <w:rsid w:val="009E0AA7"/>
    <w:rsid w:val="009E115E"/>
    <w:rsid w:val="009E144E"/>
    <w:rsid w:val="009E2154"/>
    <w:rsid w:val="009E26E9"/>
    <w:rsid w:val="009E52A8"/>
    <w:rsid w:val="009E64BC"/>
    <w:rsid w:val="009E656A"/>
    <w:rsid w:val="009E6F4D"/>
    <w:rsid w:val="009F0F2B"/>
    <w:rsid w:val="009F1AD9"/>
    <w:rsid w:val="009F2A47"/>
    <w:rsid w:val="009F3C91"/>
    <w:rsid w:val="009F555E"/>
    <w:rsid w:val="009F70F2"/>
    <w:rsid w:val="00A004F9"/>
    <w:rsid w:val="00A02AA6"/>
    <w:rsid w:val="00A036A6"/>
    <w:rsid w:val="00A06BCE"/>
    <w:rsid w:val="00A06D3D"/>
    <w:rsid w:val="00A11012"/>
    <w:rsid w:val="00A11A3C"/>
    <w:rsid w:val="00A11FA2"/>
    <w:rsid w:val="00A1239F"/>
    <w:rsid w:val="00A137B3"/>
    <w:rsid w:val="00A13C3A"/>
    <w:rsid w:val="00A1529E"/>
    <w:rsid w:val="00A15DD6"/>
    <w:rsid w:val="00A16FB8"/>
    <w:rsid w:val="00A214C1"/>
    <w:rsid w:val="00A22B99"/>
    <w:rsid w:val="00A22C62"/>
    <w:rsid w:val="00A23627"/>
    <w:rsid w:val="00A2548D"/>
    <w:rsid w:val="00A273E8"/>
    <w:rsid w:val="00A3113C"/>
    <w:rsid w:val="00A311EC"/>
    <w:rsid w:val="00A320AF"/>
    <w:rsid w:val="00A332B5"/>
    <w:rsid w:val="00A400F8"/>
    <w:rsid w:val="00A40F3F"/>
    <w:rsid w:val="00A422BD"/>
    <w:rsid w:val="00A425A2"/>
    <w:rsid w:val="00A43934"/>
    <w:rsid w:val="00A4432E"/>
    <w:rsid w:val="00A45140"/>
    <w:rsid w:val="00A458A1"/>
    <w:rsid w:val="00A468AA"/>
    <w:rsid w:val="00A47FBB"/>
    <w:rsid w:val="00A50B39"/>
    <w:rsid w:val="00A5155D"/>
    <w:rsid w:val="00A5222A"/>
    <w:rsid w:val="00A53258"/>
    <w:rsid w:val="00A53CBE"/>
    <w:rsid w:val="00A54781"/>
    <w:rsid w:val="00A54D9E"/>
    <w:rsid w:val="00A55F3E"/>
    <w:rsid w:val="00A56857"/>
    <w:rsid w:val="00A57FA2"/>
    <w:rsid w:val="00A6119A"/>
    <w:rsid w:val="00A620FC"/>
    <w:rsid w:val="00A650C4"/>
    <w:rsid w:val="00A71B6B"/>
    <w:rsid w:val="00A7248F"/>
    <w:rsid w:val="00A73B26"/>
    <w:rsid w:val="00A73FEE"/>
    <w:rsid w:val="00A74264"/>
    <w:rsid w:val="00A770EC"/>
    <w:rsid w:val="00A8385A"/>
    <w:rsid w:val="00A83E6E"/>
    <w:rsid w:val="00A9004A"/>
    <w:rsid w:val="00A908B8"/>
    <w:rsid w:val="00A916FB"/>
    <w:rsid w:val="00A933AB"/>
    <w:rsid w:val="00A961A6"/>
    <w:rsid w:val="00A961F3"/>
    <w:rsid w:val="00A96957"/>
    <w:rsid w:val="00A969A6"/>
    <w:rsid w:val="00A97F18"/>
    <w:rsid w:val="00AA04F2"/>
    <w:rsid w:val="00AA186B"/>
    <w:rsid w:val="00AA3C61"/>
    <w:rsid w:val="00AA41F6"/>
    <w:rsid w:val="00AB33E4"/>
    <w:rsid w:val="00AB55B5"/>
    <w:rsid w:val="00AB6D65"/>
    <w:rsid w:val="00AB6F94"/>
    <w:rsid w:val="00AB7821"/>
    <w:rsid w:val="00AC0634"/>
    <w:rsid w:val="00AC0F6B"/>
    <w:rsid w:val="00AC1F04"/>
    <w:rsid w:val="00AC2918"/>
    <w:rsid w:val="00AC4868"/>
    <w:rsid w:val="00AC4F95"/>
    <w:rsid w:val="00AC564F"/>
    <w:rsid w:val="00AD0482"/>
    <w:rsid w:val="00AD1C05"/>
    <w:rsid w:val="00AD4479"/>
    <w:rsid w:val="00AD74DB"/>
    <w:rsid w:val="00AD7996"/>
    <w:rsid w:val="00AE07DE"/>
    <w:rsid w:val="00AE0E3D"/>
    <w:rsid w:val="00AE1C98"/>
    <w:rsid w:val="00AE78F4"/>
    <w:rsid w:val="00AF17BE"/>
    <w:rsid w:val="00AF30A2"/>
    <w:rsid w:val="00AF4D72"/>
    <w:rsid w:val="00AF5622"/>
    <w:rsid w:val="00AF5EAD"/>
    <w:rsid w:val="00AF6764"/>
    <w:rsid w:val="00B009F9"/>
    <w:rsid w:val="00B01C40"/>
    <w:rsid w:val="00B021DB"/>
    <w:rsid w:val="00B05F09"/>
    <w:rsid w:val="00B0627C"/>
    <w:rsid w:val="00B06347"/>
    <w:rsid w:val="00B06CC2"/>
    <w:rsid w:val="00B106FE"/>
    <w:rsid w:val="00B12F0E"/>
    <w:rsid w:val="00B13207"/>
    <w:rsid w:val="00B133B4"/>
    <w:rsid w:val="00B16908"/>
    <w:rsid w:val="00B169A8"/>
    <w:rsid w:val="00B17455"/>
    <w:rsid w:val="00B20365"/>
    <w:rsid w:val="00B213AA"/>
    <w:rsid w:val="00B2241A"/>
    <w:rsid w:val="00B249D0"/>
    <w:rsid w:val="00B25BFE"/>
    <w:rsid w:val="00B3168F"/>
    <w:rsid w:val="00B3353A"/>
    <w:rsid w:val="00B33F44"/>
    <w:rsid w:val="00B35309"/>
    <w:rsid w:val="00B37096"/>
    <w:rsid w:val="00B40308"/>
    <w:rsid w:val="00B4267D"/>
    <w:rsid w:val="00B429A9"/>
    <w:rsid w:val="00B430DB"/>
    <w:rsid w:val="00B447E4"/>
    <w:rsid w:val="00B456D9"/>
    <w:rsid w:val="00B460EE"/>
    <w:rsid w:val="00B46994"/>
    <w:rsid w:val="00B479E1"/>
    <w:rsid w:val="00B531D0"/>
    <w:rsid w:val="00B53DA5"/>
    <w:rsid w:val="00B5415E"/>
    <w:rsid w:val="00B55802"/>
    <w:rsid w:val="00B57479"/>
    <w:rsid w:val="00B60153"/>
    <w:rsid w:val="00B60F3F"/>
    <w:rsid w:val="00B6107C"/>
    <w:rsid w:val="00B624E8"/>
    <w:rsid w:val="00B62DEA"/>
    <w:rsid w:val="00B64A96"/>
    <w:rsid w:val="00B661D5"/>
    <w:rsid w:val="00B71A83"/>
    <w:rsid w:val="00B71F95"/>
    <w:rsid w:val="00B72362"/>
    <w:rsid w:val="00B75792"/>
    <w:rsid w:val="00B7613B"/>
    <w:rsid w:val="00B77CFF"/>
    <w:rsid w:val="00B77DBC"/>
    <w:rsid w:val="00B80716"/>
    <w:rsid w:val="00B807E7"/>
    <w:rsid w:val="00B82CCB"/>
    <w:rsid w:val="00B8556B"/>
    <w:rsid w:val="00B87F6D"/>
    <w:rsid w:val="00B904AD"/>
    <w:rsid w:val="00B93837"/>
    <w:rsid w:val="00B944E3"/>
    <w:rsid w:val="00B94C5D"/>
    <w:rsid w:val="00B96B6B"/>
    <w:rsid w:val="00BA1413"/>
    <w:rsid w:val="00BA1BF5"/>
    <w:rsid w:val="00BA21B4"/>
    <w:rsid w:val="00BA252A"/>
    <w:rsid w:val="00BA2921"/>
    <w:rsid w:val="00BA6437"/>
    <w:rsid w:val="00BA691E"/>
    <w:rsid w:val="00BA750C"/>
    <w:rsid w:val="00BB0CD1"/>
    <w:rsid w:val="00BB2438"/>
    <w:rsid w:val="00BB29DD"/>
    <w:rsid w:val="00BB2A63"/>
    <w:rsid w:val="00BB33F8"/>
    <w:rsid w:val="00BB77E0"/>
    <w:rsid w:val="00BC0F3D"/>
    <w:rsid w:val="00BC19F7"/>
    <w:rsid w:val="00BC29E9"/>
    <w:rsid w:val="00BC2B05"/>
    <w:rsid w:val="00BC331C"/>
    <w:rsid w:val="00BC565D"/>
    <w:rsid w:val="00BC5E80"/>
    <w:rsid w:val="00BC5FC9"/>
    <w:rsid w:val="00BC6A29"/>
    <w:rsid w:val="00BC72CA"/>
    <w:rsid w:val="00BD086B"/>
    <w:rsid w:val="00BD0A55"/>
    <w:rsid w:val="00BD2A60"/>
    <w:rsid w:val="00BD3BD5"/>
    <w:rsid w:val="00BD6201"/>
    <w:rsid w:val="00BD665D"/>
    <w:rsid w:val="00BE0E58"/>
    <w:rsid w:val="00BE1C58"/>
    <w:rsid w:val="00BE3180"/>
    <w:rsid w:val="00BE4EFC"/>
    <w:rsid w:val="00BE5398"/>
    <w:rsid w:val="00BE6749"/>
    <w:rsid w:val="00BE67DF"/>
    <w:rsid w:val="00BF06FF"/>
    <w:rsid w:val="00BF0872"/>
    <w:rsid w:val="00BF0B42"/>
    <w:rsid w:val="00BF1F68"/>
    <w:rsid w:val="00BF3EA0"/>
    <w:rsid w:val="00BF4B53"/>
    <w:rsid w:val="00BF54A3"/>
    <w:rsid w:val="00BF6242"/>
    <w:rsid w:val="00BF7437"/>
    <w:rsid w:val="00C013F9"/>
    <w:rsid w:val="00C01A8C"/>
    <w:rsid w:val="00C01D19"/>
    <w:rsid w:val="00C0200E"/>
    <w:rsid w:val="00C0646B"/>
    <w:rsid w:val="00C10D60"/>
    <w:rsid w:val="00C113AA"/>
    <w:rsid w:val="00C11B22"/>
    <w:rsid w:val="00C12670"/>
    <w:rsid w:val="00C1285B"/>
    <w:rsid w:val="00C150D9"/>
    <w:rsid w:val="00C15EE7"/>
    <w:rsid w:val="00C170E9"/>
    <w:rsid w:val="00C170F2"/>
    <w:rsid w:val="00C17124"/>
    <w:rsid w:val="00C172DF"/>
    <w:rsid w:val="00C178EC"/>
    <w:rsid w:val="00C204FD"/>
    <w:rsid w:val="00C22710"/>
    <w:rsid w:val="00C23408"/>
    <w:rsid w:val="00C2365B"/>
    <w:rsid w:val="00C27398"/>
    <w:rsid w:val="00C35FAF"/>
    <w:rsid w:val="00C361BA"/>
    <w:rsid w:val="00C4091D"/>
    <w:rsid w:val="00C41AE9"/>
    <w:rsid w:val="00C41BC1"/>
    <w:rsid w:val="00C41DE7"/>
    <w:rsid w:val="00C47162"/>
    <w:rsid w:val="00C51914"/>
    <w:rsid w:val="00C51CE0"/>
    <w:rsid w:val="00C51FA1"/>
    <w:rsid w:val="00C53DFC"/>
    <w:rsid w:val="00C53F03"/>
    <w:rsid w:val="00C54F60"/>
    <w:rsid w:val="00C554E0"/>
    <w:rsid w:val="00C56181"/>
    <w:rsid w:val="00C57FFC"/>
    <w:rsid w:val="00C60F0A"/>
    <w:rsid w:val="00C60F2F"/>
    <w:rsid w:val="00C61FD3"/>
    <w:rsid w:val="00C63CD3"/>
    <w:rsid w:val="00C64DBB"/>
    <w:rsid w:val="00C654E4"/>
    <w:rsid w:val="00C655AE"/>
    <w:rsid w:val="00C657CD"/>
    <w:rsid w:val="00C6657D"/>
    <w:rsid w:val="00C70238"/>
    <w:rsid w:val="00C70658"/>
    <w:rsid w:val="00C75495"/>
    <w:rsid w:val="00C758AE"/>
    <w:rsid w:val="00C75915"/>
    <w:rsid w:val="00C75B6B"/>
    <w:rsid w:val="00C75CEC"/>
    <w:rsid w:val="00C76068"/>
    <w:rsid w:val="00C814C2"/>
    <w:rsid w:val="00C817F7"/>
    <w:rsid w:val="00C8635C"/>
    <w:rsid w:val="00C86ABD"/>
    <w:rsid w:val="00C9006F"/>
    <w:rsid w:val="00C90B3B"/>
    <w:rsid w:val="00C94DED"/>
    <w:rsid w:val="00C95862"/>
    <w:rsid w:val="00CA2E73"/>
    <w:rsid w:val="00CA317A"/>
    <w:rsid w:val="00CA396F"/>
    <w:rsid w:val="00CA7879"/>
    <w:rsid w:val="00CB0749"/>
    <w:rsid w:val="00CB1EE3"/>
    <w:rsid w:val="00CB1FAE"/>
    <w:rsid w:val="00CB3E70"/>
    <w:rsid w:val="00CB63CA"/>
    <w:rsid w:val="00CB6BD6"/>
    <w:rsid w:val="00CB6D61"/>
    <w:rsid w:val="00CC2F47"/>
    <w:rsid w:val="00CC33C8"/>
    <w:rsid w:val="00CC3445"/>
    <w:rsid w:val="00CC3FE5"/>
    <w:rsid w:val="00CC5281"/>
    <w:rsid w:val="00CC69F1"/>
    <w:rsid w:val="00CC6C9E"/>
    <w:rsid w:val="00CD0DD4"/>
    <w:rsid w:val="00CD1858"/>
    <w:rsid w:val="00CD3412"/>
    <w:rsid w:val="00CD495D"/>
    <w:rsid w:val="00CD7875"/>
    <w:rsid w:val="00CE3CCE"/>
    <w:rsid w:val="00CF085F"/>
    <w:rsid w:val="00CF201C"/>
    <w:rsid w:val="00CF21D3"/>
    <w:rsid w:val="00CF316C"/>
    <w:rsid w:val="00CF4C7D"/>
    <w:rsid w:val="00CF6A22"/>
    <w:rsid w:val="00D007A4"/>
    <w:rsid w:val="00D00B98"/>
    <w:rsid w:val="00D07C9E"/>
    <w:rsid w:val="00D128DE"/>
    <w:rsid w:val="00D152AA"/>
    <w:rsid w:val="00D1551A"/>
    <w:rsid w:val="00D15EF8"/>
    <w:rsid w:val="00D2006B"/>
    <w:rsid w:val="00D21DF2"/>
    <w:rsid w:val="00D22221"/>
    <w:rsid w:val="00D246C3"/>
    <w:rsid w:val="00D25490"/>
    <w:rsid w:val="00D274FD"/>
    <w:rsid w:val="00D278DF"/>
    <w:rsid w:val="00D31DBB"/>
    <w:rsid w:val="00D338C8"/>
    <w:rsid w:val="00D34786"/>
    <w:rsid w:val="00D34DCF"/>
    <w:rsid w:val="00D36749"/>
    <w:rsid w:val="00D3688C"/>
    <w:rsid w:val="00D37E36"/>
    <w:rsid w:val="00D41042"/>
    <w:rsid w:val="00D42347"/>
    <w:rsid w:val="00D424CD"/>
    <w:rsid w:val="00D42E3A"/>
    <w:rsid w:val="00D42E5E"/>
    <w:rsid w:val="00D43D53"/>
    <w:rsid w:val="00D445D5"/>
    <w:rsid w:val="00D513E7"/>
    <w:rsid w:val="00D51FEE"/>
    <w:rsid w:val="00D52743"/>
    <w:rsid w:val="00D52B6C"/>
    <w:rsid w:val="00D538C7"/>
    <w:rsid w:val="00D53935"/>
    <w:rsid w:val="00D5700D"/>
    <w:rsid w:val="00D575E6"/>
    <w:rsid w:val="00D614A3"/>
    <w:rsid w:val="00D6227A"/>
    <w:rsid w:val="00D627C1"/>
    <w:rsid w:val="00D6337C"/>
    <w:rsid w:val="00D6431F"/>
    <w:rsid w:val="00D66974"/>
    <w:rsid w:val="00D67B39"/>
    <w:rsid w:val="00D67C51"/>
    <w:rsid w:val="00D67DDA"/>
    <w:rsid w:val="00D67DF0"/>
    <w:rsid w:val="00D72897"/>
    <w:rsid w:val="00D736FC"/>
    <w:rsid w:val="00D73730"/>
    <w:rsid w:val="00D843DB"/>
    <w:rsid w:val="00D85517"/>
    <w:rsid w:val="00D85AC1"/>
    <w:rsid w:val="00D8652A"/>
    <w:rsid w:val="00D86BD9"/>
    <w:rsid w:val="00D921BF"/>
    <w:rsid w:val="00D934D2"/>
    <w:rsid w:val="00D977A1"/>
    <w:rsid w:val="00D97FB9"/>
    <w:rsid w:val="00DA0B46"/>
    <w:rsid w:val="00DA2776"/>
    <w:rsid w:val="00DA562B"/>
    <w:rsid w:val="00DB0F92"/>
    <w:rsid w:val="00DB223B"/>
    <w:rsid w:val="00DB2C9B"/>
    <w:rsid w:val="00DB69C8"/>
    <w:rsid w:val="00DC0C1F"/>
    <w:rsid w:val="00DC1650"/>
    <w:rsid w:val="00DC1900"/>
    <w:rsid w:val="00DC1AD7"/>
    <w:rsid w:val="00DC4CC6"/>
    <w:rsid w:val="00DC513F"/>
    <w:rsid w:val="00DC646B"/>
    <w:rsid w:val="00DC6AC6"/>
    <w:rsid w:val="00DC6E7F"/>
    <w:rsid w:val="00DC72B5"/>
    <w:rsid w:val="00DD06D1"/>
    <w:rsid w:val="00DD06EF"/>
    <w:rsid w:val="00DD2564"/>
    <w:rsid w:val="00DD3847"/>
    <w:rsid w:val="00DD3D7E"/>
    <w:rsid w:val="00DD6F6E"/>
    <w:rsid w:val="00DD734A"/>
    <w:rsid w:val="00DE0337"/>
    <w:rsid w:val="00DE13FF"/>
    <w:rsid w:val="00DE15FB"/>
    <w:rsid w:val="00DE29C0"/>
    <w:rsid w:val="00DE4245"/>
    <w:rsid w:val="00DE5A4F"/>
    <w:rsid w:val="00DE6543"/>
    <w:rsid w:val="00DE7902"/>
    <w:rsid w:val="00DF08F2"/>
    <w:rsid w:val="00DF511D"/>
    <w:rsid w:val="00DF56E8"/>
    <w:rsid w:val="00DF6FA6"/>
    <w:rsid w:val="00E008B3"/>
    <w:rsid w:val="00E04062"/>
    <w:rsid w:val="00E04262"/>
    <w:rsid w:val="00E04D08"/>
    <w:rsid w:val="00E055B8"/>
    <w:rsid w:val="00E07CD8"/>
    <w:rsid w:val="00E07FF1"/>
    <w:rsid w:val="00E118A8"/>
    <w:rsid w:val="00E12234"/>
    <w:rsid w:val="00E17459"/>
    <w:rsid w:val="00E24A11"/>
    <w:rsid w:val="00E254EC"/>
    <w:rsid w:val="00E27F24"/>
    <w:rsid w:val="00E31599"/>
    <w:rsid w:val="00E31B2B"/>
    <w:rsid w:val="00E32215"/>
    <w:rsid w:val="00E33E39"/>
    <w:rsid w:val="00E34B53"/>
    <w:rsid w:val="00E3527C"/>
    <w:rsid w:val="00E372B7"/>
    <w:rsid w:val="00E42039"/>
    <w:rsid w:val="00E42C01"/>
    <w:rsid w:val="00E470A5"/>
    <w:rsid w:val="00E471ED"/>
    <w:rsid w:val="00E47311"/>
    <w:rsid w:val="00E476B0"/>
    <w:rsid w:val="00E47863"/>
    <w:rsid w:val="00E5239E"/>
    <w:rsid w:val="00E53AE8"/>
    <w:rsid w:val="00E57C78"/>
    <w:rsid w:val="00E57F68"/>
    <w:rsid w:val="00E6112D"/>
    <w:rsid w:val="00E63032"/>
    <w:rsid w:val="00E63780"/>
    <w:rsid w:val="00E63E9A"/>
    <w:rsid w:val="00E652A6"/>
    <w:rsid w:val="00E65AF0"/>
    <w:rsid w:val="00E678F3"/>
    <w:rsid w:val="00E6792A"/>
    <w:rsid w:val="00E71803"/>
    <w:rsid w:val="00E72742"/>
    <w:rsid w:val="00E740AB"/>
    <w:rsid w:val="00E74ADB"/>
    <w:rsid w:val="00E75E08"/>
    <w:rsid w:val="00E76007"/>
    <w:rsid w:val="00E77BAF"/>
    <w:rsid w:val="00E77C3B"/>
    <w:rsid w:val="00E8040D"/>
    <w:rsid w:val="00E811DA"/>
    <w:rsid w:val="00E813E3"/>
    <w:rsid w:val="00E824CC"/>
    <w:rsid w:val="00E82C9C"/>
    <w:rsid w:val="00E83534"/>
    <w:rsid w:val="00E83B95"/>
    <w:rsid w:val="00E83DA6"/>
    <w:rsid w:val="00E84FDB"/>
    <w:rsid w:val="00E873EC"/>
    <w:rsid w:val="00E87DA7"/>
    <w:rsid w:val="00E915B1"/>
    <w:rsid w:val="00E94D12"/>
    <w:rsid w:val="00E95631"/>
    <w:rsid w:val="00E9564A"/>
    <w:rsid w:val="00E95A6F"/>
    <w:rsid w:val="00EA41BA"/>
    <w:rsid w:val="00EA53F8"/>
    <w:rsid w:val="00EA75EB"/>
    <w:rsid w:val="00EB0BF6"/>
    <w:rsid w:val="00EB188B"/>
    <w:rsid w:val="00EB1FAE"/>
    <w:rsid w:val="00EB3620"/>
    <w:rsid w:val="00EB4341"/>
    <w:rsid w:val="00EB4940"/>
    <w:rsid w:val="00EB5189"/>
    <w:rsid w:val="00EB57D8"/>
    <w:rsid w:val="00EB5B51"/>
    <w:rsid w:val="00EB6F96"/>
    <w:rsid w:val="00EB74FD"/>
    <w:rsid w:val="00EC190F"/>
    <w:rsid w:val="00EC1A05"/>
    <w:rsid w:val="00EC276D"/>
    <w:rsid w:val="00EC4710"/>
    <w:rsid w:val="00EC64E1"/>
    <w:rsid w:val="00ED0B3E"/>
    <w:rsid w:val="00ED31E2"/>
    <w:rsid w:val="00ED4C12"/>
    <w:rsid w:val="00EE4A12"/>
    <w:rsid w:val="00EF0711"/>
    <w:rsid w:val="00EF2A48"/>
    <w:rsid w:val="00EF3F28"/>
    <w:rsid w:val="00EF4AF5"/>
    <w:rsid w:val="00EF542C"/>
    <w:rsid w:val="00EF6B37"/>
    <w:rsid w:val="00F03F40"/>
    <w:rsid w:val="00F04A37"/>
    <w:rsid w:val="00F05818"/>
    <w:rsid w:val="00F061AA"/>
    <w:rsid w:val="00F0739C"/>
    <w:rsid w:val="00F10268"/>
    <w:rsid w:val="00F10949"/>
    <w:rsid w:val="00F12C53"/>
    <w:rsid w:val="00F21D1A"/>
    <w:rsid w:val="00F21DAB"/>
    <w:rsid w:val="00F23481"/>
    <w:rsid w:val="00F23990"/>
    <w:rsid w:val="00F248A9"/>
    <w:rsid w:val="00F249C2"/>
    <w:rsid w:val="00F2590A"/>
    <w:rsid w:val="00F2637E"/>
    <w:rsid w:val="00F26FFB"/>
    <w:rsid w:val="00F2752B"/>
    <w:rsid w:val="00F27E72"/>
    <w:rsid w:val="00F30B65"/>
    <w:rsid w:val="00F31677"/>
    <w:rsid w:val="00F31BD1"/>
    <w:rsid w:val="00F34AF2"/>
    <w:rsid w:val="00F36066"/>
    <w:rsid w:val="00F37891"/>
    <w:rsid w:val="00F42366"/>
    <w:rsid w:val="00F431E6"/>
    <w:rsid w:val="00F44993"/>
    <w:rsid w:val="00F46283"/>
    <w:rsid w:val="00F46B5C"/>
    <w:rsid w:val="00F47C61"/>
    <w:rsid w:val="00F509BE"/>
    <w:rsid w:val="00F512D5"/>
    <w:rsid w:val="00F51BF4"/>
    <w:rsid w:val="00F51DE3"/>
    <w:rsid w:val="00F52053"/>
    <w:rsid w:val="00F5503C"/>
    <w:rsid w:val="00F551AA"/>
    <w:rsid w:val="00F554E8"/>
    <w:rsid w:val="00F55FEB"/>
    <w:rsid w:val="00F56BAA"/>
    <w:rsid w:val="00F60418"/>
    <w:rsid w:val="00F60857"/>
    <w:rsid w:val="00F6144D"/>
    <w:rsid w:val="00F61EEC"/>
    <w:rsid w:val="00F62E2E"/>
    <w:rsid w:val="00F64657"/>
    <w:rsid w:val="00F66B7F"/>
    <w:rsid w:val="00F6742C"/>
    <w:rsid w:val="00F679E8"/>
    <w:rsid w:val="00F705A5"/>
    <w:rsid w:val="00F70693"/>
    <w:rsid w:val="00F70B44"/>
    <w:rsid w:val="00F71799"/>
    <w:rsid w:val="00F71E55"/>
    <w:rsid w:val="00F7365E"/>
    <w:rsid w:val="00F73BC2"/>
    <w:rsid w:val="00F749A6"/>
    <w:rsid w:val="00F74A16"/>
    <w:rsid w:val="00F761A4"/>
    <w:rsid w:val="00F7629C"/>
    <w:rsid w:val="00F76939"/>
    <w:rsid w:val="00F802E8"/>
    <w:rsid w:val="00F80595"/>
    <w:rsid w:val="00F80865"/>
    <w:rsid w:val="00F830FD"/>
    <w:rsid w:val="00F83C2C"/>
    <w:rsid w:val="00F84792"/>
    <w:rsid w:val="00F84D07"/>
    <w:rsid w:val="00F92603"/>
    <w:rsid w:val="00F94BCD"/>
    <w:rsid w:val="00F9540B"/>
    <w:rsid w:val="00F976D9"/>
    <w:rsid w:val="00FA14CA"/>
    <w:rsid w:val="00FA1B28"/>
    <w:rsid w:val="00FA67A7"/>
    <w:rsid w:val="00FB05FB"/>
    <w:rsid w:val="00FB2DA6"/>
    <w:rsid w:val="00FB42FA"/>
    <w:rsid w:val="00FB45B7"/>
    <w:rsid w:val="00FB47CB"/>
    <w:rsid w:val="00FB4BFE"/>
    <w:rsid w:val="00FB5271"/>
    <w:rsid w:val="00FB7102"/>
    <w:rsid w:val="00FB7D1F"/>
    <w:rsid w:val="00FB7D35"/>
    <w:rsid w:val="00FB7D70"/>
    <w:rsid w:val="00FC1D70"/>
    <w:rsid w:val="00FC37DF"/>
    <w:rsid w:val="00FC3BBF"/>
    <w:rsid w:val="00FC58B0"/>
    <w:rsid w:val="00FC5C99"/>
    <w:rsid w:val="00FC6E8B"/>
    <w:rsid w:val="00FD3836"/>
    <w:rsid w:val="00FD3AC9"/>
    <w:rsid w:val="00FD4173"/>
    <w:rsid w:val="00FD49EF"/>
    <w:rsid w:val="00FD4A2C"/>
    <w:rsid w:val="00FE2073"/>
    <w:rsid w:val="00FE381A"/>
    <w:rsid w:val="00FE3AD0"/>
    <w:rsid w:val="00FE6012"/>
    <w:rsid w:val="00FE660C"/>
    <w:rsid w:val="00FE7900"/>
    <w:rsid w:val="00FF043B"/>
    <w:rsid w:val="00FF163E"/>
    <w:rsid w:val="00FF1E7B"/>
    <w:rsid w:val="00FF20E3"/>
    <w:rsid w:val="00FF2322"/>
    <w:rsid w:val="00FF4518"/>
    <w:rsid w:val="00FF4AC0"/>
    <w:rsid w:val="00FF53FD"/>
    <w:rsid w:val="00FF7135"/>
    <w:rsid w:val="00FF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06758"/>
  <w15:docId w15:val="{03682716-B5CF-48DD-ADED-0C39618A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94C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jc w:val="center"/>
      <w:outlineLvl w:val="1"/>
    </w:pPr>
    <w:rPr>
      <w:rFonts w:ascii=".VnTimeH" w:hAnsi=".VnTimeH"/>
      <w:b/>
      <w:bCs/>
      <w:sz w:val="28"/>
    </w:rPr>
  </w:style>
  <w:style w:type="paragraph" w:styleId="Heading4">
    <w:name w:val="heading 4"/>
    <w:basedOn w:val="Normal"/>
    <w:next w:val="Normal"/>
    <w:qFormat/>
    <w:pPr>
      <w:keepNext/>
      <w:jc w:val="right"/>
      <w:outlineLvl w:val="3"/>
    </w:pPr>
    <w:rPr>
      <w:rFonts w:ascii=".VnTime" w:hAnsi=".VnTime"/>
      <w:i/>
      <w:sz w:val="28"/>
    </w:rPr>
  </w:style>
  <w:style w:type="paragraph" w:styleId="Heading5">
    <w:name w:val="heading 5"/>
    <w:basedOn w:val="Normal"/>
    <w:next w:val="Normal"/>
    <w:qFormat/>
    <w:pPr>
      <w:keepNext/>
      <w:jc w:val="center"/>
      <w:outlineLvl w:val="4"/>
    </w:pPr>
    <w:rPr>
      <w:rFonts w:ascii=".VnTimeH" w:hAnsi=".VnTimeH"/>
      <w:sz w:val="28"/>
    </w:rPr>
  </w:style>
  <w:style w:type="paragraph" w:styleId="Heading6">
    <w:name w:val="heading 6"/>
    <w:basedOn w:val="Normal"/>
    <w:next w:val="Normal"/>
    <w:qFormat/>
    <w:pPr>
      <w:keepNext/>
      <w:jc w:val="center"/>
      <w:outlineLvl w:val="5"/>
    </w:pPr>
    <w:rPr>
      <w:rFonts w:ascii=".VnTimeH" w:hAnsi=".VnTimeH"/>
      <w:sz w:val="28"/>
    </w:rPr>
  </w:style>
  <w:style w:type="paragraph" w:styleId="Heading7">
    <w:name w:val="heading 7"/>
    <w:basedOn w:val="Normal"/>
    <w:next w:val="Normal"/>
    <w:qFormat/>
    <w:pPr>
      <w:keepNext/>
      <w:jc w:val="both"/>
      <w:outlineLvl w:val="6"/>
    </w:pPr>
    <w:rPr>
      <w:rFonts w:ascii=".VnTime"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92C33"/>
    <w:pPr>
      <w:tabs>
        <w:tab w:val="center" w:pos="5387"/>
      </w:tabs>
      <w:spacing w:before="120"/>
      <w:jc w:val="both"/>
    </w:pPr>
    <w:rPr>
      <w:rFonts w:ascii=".VnTime" w:hAnsi=".VnTime"/>
      <w:sz w:val="28"/>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rsid w:val="000429AB"/>
    <w:pPr>
      <w:tabs>
        <w:tab w:val="center" w:pos="4320"/>
        <w:tab w:val="right" w:pos="8640"/>
      </w:tabs>
    </w:pPr>
    <w:rPr>
      <w:lang w:val="x-none" w:eastAsia="x-none"/>
    </w:rPr>
  </w:style>
  <w:style w:type="table" w:styleId="TableGrid">
    <w:name w:val="Table Grid"/>
    <w:basedOn w:val="TableNormal"/>
    <w:uiPriority w:val="59"/>
    <w:rsid w:val="00124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873B6C"/>
    <w:pPr>
      <w:spacing w:after="160" w:line="240" w:lineRule="exact"/>
    </w:pPr>
    <w:rPr>
      <w:rFonts w:ascii="Verdana" w:hAnsi="Verdana"/>
      <w:sz w:val="20"/>
      <w:szCs w:val="20"/>
    </w:rPr>
  </w:style>
  <w:style w:type="character" w:styleId="Hyperlink">
    <w:name w:val="Hyperlink"/>
    <w:rsid w:val="00850603"/>
    <w:rPr>
      <w:strike w:val="0"/>
      <w:dstrike w:val="0"/>
      <w:color w:val="1E5888"/>
      <w:u w:val="none"/>
      <w:effect w:val="none"/>
    </w:rPr>
  </w:style>
  <w:style w:type="character" w:styleId="Emphasis">
    <w:name w:val="Emphasis"/>
    <w:qFormat/>
    <w:rsid w:val="00850603"/>
    <w:rPr>
      <w:i/>
      <w:iCs/>
    </w:rPr>
  </w:style>
  <w:style w:type="character" w:styleId="Strong">
    <w:name w:val="Strong"/>
    <w:qFormat/>
    <w:rsid w:val="00850603"/>
    <w:rPr>
      <w:b/>
      <w:bCs/>
    </w:rPr>
  </w:style>
  <w:style w:type="character" w:styleId="FollowedHyperlink">
    <w:name w:val="FollowedHyperlink"/>
    <w:rsid w:val="00095046"/>
    <w:rPr>
      <w:color w:val="800080"/>
      <w:u w:val="single"/>
    </w:rPr>
  </w:style>
  <w:style w:type="character" w:customStyle="1" w:styleId="HeaderChar">
    <w:name w:val="Header Char"/>
    <w:link w:val="Header"/>
    <w:uiPriority w:val="99"/>
    <w:rsid w:val="00660D4B"/>
    <w:rPr>
      <w:sz w:val="24"/>
      <w:szCs w:val="24"/>
    </w:rPr>
  </w:style>
  <w:style w:type="character" w:customStyle="1" w:styleId="Heading1Char">
    <w:name w:val="Heading 1 Char"/>
    <w:basedOn w:val="DefaultParagraphFont"/>
    <w:link w:val="Heading1"/>
    <w:rsid w:val="00B94C5D"/>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qFormat/>
    <w:rsid w:val="000F345D"/>
    <w:pPr>
      <w:ind w:left="720"/>
      <w:contextualSpacing/>
    </w:pPr>
    <w:rPr>
      <w:rFonts w:ascii=".VnTime" w:hAnsi=".VnTime"/>
      <w:sz w:val="28"/>
      <w:szCs w:val="28"/>
    </w:rPr>
  </w:style>
  <w:style w:type="paragraph" w:styleId="BodyTextIndent">
    <w:name w:val="Body Text Indent"/>
    <w:basedOn w:val="Normal"/>
    <w:link w:val="BodyTextIndentChar"/>
    <w:semiHidden/>
    <w:unhideWhenUsed/>
    <w:rsid w:val="00EF542C"/>
    <w:pPr>
      <w:spacing w:after="120"/>
      <w:ind w:left="360"/>
    </w:pPr>
  </w:style>
  <w:style w:type="character" w:customStyle="1" w:styleId="BodyTextIndentChar">
    <w:name w:val="Body Text Indent Char"/>
    <w:basedOn w:val="DefaultParagraphFont"/>
    <w:link w:val="BodyTextIndent"/>
    <w:semiHidden/>
    <w:rsid w:val="00EF542C"/>
    <w:rPr>
      <w:sz w:val="24"/>
      <w:szCs w:val="24"/>
    </w:rPr>
  </w:style>
  <w:style w:type="character" w:styleId="CommentReference">
    <w:name w:val="annotation reference"/>
    <w:basedOn w:val="DefaultParagraphFont"/>
    <w:semiHidden/>
    <w:unhideWhenUsed/>
    <w:rsid w:val="001F10F4"/>
    <w:rPr>
      <w:sz w:val="16"/>
      <w:szCs w:val="16"/>
    </w:rPr>
  </w:style>
  <w:style w:type="paragraph" w:styleId="CommentText">
    <w:name w:val="annotation text"/>
    <w:basedOn w:val="Normal"/>
    <w:link w:val="CommentTextChar"/>
    <w:semiHidden/>
    <w:unhideWhenUsed/>
    <w:rsid w:val="001F10F4"/>
    <w:rPr>
      <w:sz w:val="20"/>
      <w:szCs w:val="20"/>
    </w:rPr>
  </w:style>
  <w:style w:type="character" w:customStyle="1" w:styleId="CommentTextChar">
    <w:name w:val="Comment Text Char"/>
    <w:basedOn w:val="DefaultParagraphFont"/>
    <w:link w:val="CommentText"/>
    <w:semiHidden/>
    <w:rsid w:val="001F10F4"/>
  </w:style>
  <w:style w:type="paragraph" w:styleId="CommentSubject">
    <w:name w:val="annotation subject"/>
    <w:basedOn w:val="CommentText"/>
    <w:next w:val="CommentText"/>
    <w:link w:val="CommentSubjectChar"/>
    <w:semiHidden/>
    <w:unhideWhenUsed/>
    <w:rsid w:val="001F10F4"/>
    <w:rPr>
      <w:b/>
      <w:bCs/>
    </w:rPr>
  </w:style>
  <w:style w:type="character" w:customStyle="1" w:styleId="CommentSubjectChar">
    <w:name w:val="Comment Subject Char"/>
    <w:basedOn w:val="CommentTextChar"/>
    <w:link w:val="CommentSubject"/>
    <w:semiHidden/>
    <w:rsid w:val="001F10F4"/>
    <w:rPr>
      <w:b/>
      <w:bC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t"/>
    <w:basedOn w:val="Normal"/>
    <w:link w:val="FootnoteTextChar"/>
    <w:unhideWhenUsed/>
    <w:qFormat/>
    <w:rsid w:val="008E004F"/>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8E004F"/>
  </w:style>
  <w:style w:type="character" w:styleId="FootnoteReference">
    <w:name w:val="footnote reference"/>
    <w:aliases w:val="Footnote,Footnote text,ftref,BearingPoint,16 Point,Superscript 6 Point,fr,Footnote Text1,f,Ref,de nota al pie,Footnote + Arial,10 pt,Black,Footnote Text11,BVI fnr,f1,Footnote text + 13 pt,(NECG) Footnote Reference, BVI fnr"/>
    <w:basedOn w:val="DefaultParagraphFont"/>
    <w:link w:val="ftrefCharCharChar1Char"/>
    <w:unhideWhenUsed/>
    <w:qFormat/>
    <w:rsid w:val="008E004F"/>
    <w:rPr>
      <w:vertAlign w:val="superscript"/>
    </w:rPr>
  </w:style>
  <w:style w:type="paragraph" w:styleId="Revision">
    <w:name w:val="Revision"/>
    <w:hidden/>
    <w:uiPriority w:val="99"/>
    <w:semiHidden/>
    <w:rsid w:val="008934B2"/>
    <w:rPr>
      <w:sz w:val="24"/>
      <w:szCs w:val="24"/>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link w:val="FootnoteReference"/>
    <w:qFormat/>
    <w:rsid w:val="00B55802"/>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74596">
      <w:bodyDiv w:val="1"/>
      <w:marLeft w:val="15"/>
      <w:marRight w:val="15"/>
      <w:marTop w:val="15"/>
      <w:marBottom w:val="15"/>
      <w:divBdr>
        <w:top w:val="none" w:sz="0" w:space="0" w:color="auto"/>
        <w:left w:val="none" w:sz="0" w:space="0" w:color="auto"/>
        <w:bottom w:val="none" w:sz="0" w:space="0" w:color="auto"/>
        <w:right w:val="none" w:sz="0" w:space="0" w:color="auto"/>
      </w:divBdr>
      <w:divsChild>
        <w:div w:id="1114206641">
          <w:marLeft w:val="0"/>
          <w:marRight w:val="0"/>
          <w:marTop w:val="0"/>
          <w:marBottom w:val="0"/>
          <w:divBdr>
            <w:top w:val="none" w:sz="0" w:space="0" w:color="auto"/>
            <w:left w:val="none" w:sz="0" w:space="0" w:color="auto"/>
            <w:bottom w:val="none" w:sz="0" w:space="0" w:color="auto"/>
            <w:right w:val="none" w:sz="0" w:space="0" w:color="auto"/>
          </w:divBdr>
          <w:divsChild>
            <w:div w:id="480660033">
              <w:marLeft w:val="0"/>
              <w:marRight w:val="0"/>
              <w:marTop w:val="15"/>
              <w:marBottom w:val="0"/>
              <w:divBdr>
                <w:top w:val="none" w:sz="0" w:space="0" w:color="auto"/>
                <w:left w:val="none" w:sz="0" w:space="0" w:color="auto"/>
                <w:bottom w:val="none" w:sz="0" w:space="0" w:color="auto"/>
                <w:right w:val="none" w:sz="0" w:space="0" w:color="auto"/>
              </w:divBdr>
              <w:divsChild>
                <w:div w:id="1701852201">
                  <w:marLeft w:val="0"/>
                  <w:marRight w:val="0"/>
                  <w:marTop w:val="0"/>
                  <w:marBottom w:val="75"/>
                  <w:divBdr>
                    <w:top w:val="none" w:sz="0" w:space="0" w:color="auto"/>
                    <w:left w:val="none" w:sz="0" w:space="0" w:color="auto"/>
                    <w:bottom w:val="none" w:sz="0" w:space="0" w:color="auto"/>
                    <w:right w:val="none" w:sz="0" w:space="0" w:color="auto"/>
                  </w:divBdr>
                  <w:divsChild>
                    <w:div w:id="870341638">
                      <w:marLeft w:val="0"/>
                      <w:marRight w:val="0"/>
                      <w:marTop w:val="0"/>
                      <w:marBottom w:val="0"/>
                      <w:divBdr>
                        <w:top w:val="none" w:sz="0" w:space="0" w:color="auto"/>
                        <w:left w:val="none" w:sz="0" w:space="0" w:color="auto"/>
                        <w:bottom w:val="none" w:sz="0" w:space="0" w:color="auto"/>
                        <w:right w:val="none" w:sz="0" w:space="0" w:color="auto"/>
                      </w:divBdr>
                      <w:divsChild>
                        <w:div w:id="283928054">
                          <w:marLeft w:val="0"/>
                          <w:marRight w:val="0"/>
                          <w:marTop w:val="0"/>
                          <w:marBottom w:val="0"/>
                          <w:divBdr>
                            <w:top w:val="none" w:sz="0" w:space="0" w:color="auto"/>
                            <w:left w:val="none" w:sz="0" w:space="0" w:color="auto"/>
                            <w:bottom w:val="none" w:sz="0" w:space="0" w:color="auto"/>
                            <w:right w:val="none" w:sz="0" w:space="0" w:color="auto"/>
                          </w:divBdr>
                          <w:divsChild>
                            <w:div w:id="1499417649">
                              <w:marLeft w:val="0"/>
                              <w:marRight w:val="0"/>
                              <w:marTop w:val="0"/>
                              <w:marBottom w:val="0"/>
                              <w:divBdr>
                                <w:top w:val="none" w:sz="0" w:space="0" w:color="auto"/>
                                <w:left w:val="none" w:sz="0" w:space="0" w:color="auto"/>
                                <w:bottom w:val="none" w:sz="0" w:space="0" w:color="auto"/>
                                <w:right w:val="none" w:sz="0" w:space="0" w:color="auto"/>
                              </w:divBdr>
                              <w:divsChild>
                                <w:div w:id="1994791987">
                                  <w:marLeft w:val="0"/>
                                  <w:marRight w:val="0"/>
                                  <w:marTop w:val="0"/>
                                  <w:marBottom w:val="0"/>
                                  <w:divBdr>
                                    <w:top w:val="none" w:sz="0" w:space="0" w:color="auto"/>
                                    <w:left w:val="none" w:sz="0" w:space="0" w:color="auto"/>
                                    <w:bottom w:val="none" w:sz="0" w:space="0" w:color="auto"/>
                                    <w:right w:val="none" w:sz="0" w:space="0" w:color="auto"/>
                                  </w:divBdr>
                                  <w:divsChild>
                                    <w:div w:id="262492265">
                                      <w:marLeft w:val="0"/>
                                      <w:marRight w:val="0"/>
                                      <w:marTop w:val="0"/>
                                      <w:marBottom w:val="0"/>
                                      <w:divBdr>
                                        <w:top w:val="none" w:sz="0" w:space="0" w:color="auto"/>
                                        <w:left w:val="none" w:sz="0" w:space="0" w:color="auto"/>
                                        <w:bottom w:val="none" w:sz="0" w:space="0" w:color="auto"/>
                                        <w:right w:val="none" w:sz="0" w:space="0" w:color="auto"/>
                                      </w:divBdr>
                                    </w:div>
                                    <w:div w:id="4149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0459135">
      <w:bodyDiv w:val="1"/>
      <w:marLeft w:val="0"/>
      <w:marRight w:val="0"/>
      <w:marTop w:val="0"/>
      <w:marBottom w:val="0"/>
      <w:divBdr>
        <w:top w:val="none" w:sz="0" w:space="0" w:color="auto"/>
        <w:left w:val="none" w:sz="0" w:space="0" w:color="auto"/>
        <w:bottom w:val="none" w:sz="0" w:space="0" w:color="auto"/>
        <w:right w:val="none" w:sz="0" w:space="0" w:color="auto"/>
      </w:divBdr>
    </w:div>
    <w:div w:id="1584997304">
      <w:bodyDiv w:val="1"/>
      <w:marLeft w:val="0"/>
      <w:marRight w:val="0"/>
      <w:marTop w:val="0"/>
      <w:marBottom w:val="0"/>
      <w:divBdr>
        <w:top w:val="none" w:sz="0" w:space="0" w:color="auto"/>
        <w:left w:val="none" w:sz="0" w:space="0" w:color="auto"/>
        <w:bottom w:val="none" w:sz="0" w:space="0" w:color="auto"/>
        <w:right w:val="none" w:sz="0" w:space="0" w:color="auto"/>
      </w:divBdr>
    </w:div>
    <w:div w:id="160676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F299D-F099-437D-8DF3-C391D0096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6</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SỞ LAO ĐỘNG TB &amp; XH</vt:lpstr>
    </vt:vector>
  </TitlesOfParts>
  <Company>Microsoft</Company>
  <LinksUpToDate>false</LinksUpToDate>
  <CharactersWithSpaces>9781</CharactersWithSpaces>
  <SharedDoc>false</SharedDoc>
  <HLinks>
    <vt:vector size="36" baseType="variant">
      <vt:variant>
        <vt:i4>2687096</vt:i4>
      </vt:variant>
      <vt:variant>
        <vt:i4>15</vt:i4>
      </vt:variant>
      <vt:variant>
        <vt:i4>0</vt:i4>
      </vt:variant>
      <vt:variant>
        <vt:i4>5</vt:i4>
      </vt:variant>
      <vt:variant>
        <vt:lpwstr>http://ktcc.edu.vn/</vt:lpwstr>
      </vt:variant>
      <vt:variant>
        <vt:lpwstr/>
      </vt:variant>
      <vt:variant>
        <vt:i4>2687096</vt:i4>
      </vt:variant>
      <vt:variant>
        <vt:i4>12</vt:i4>
      </vt:variant>
      <vt:variant>
        <vt:i4>0</vt:i4>
      </vt:variant>
      <vt:variant>
        <vt:i4>5</vt:i4>
      </vt:variant>
      <vt:variant>
        <vt:lpwstr>http://ktcc.edu.vn/</vt:lpwstr>
      </vt:variant>
      <vt:variant>
        <vt:lpwstr/>
      </vt:variant>
      <vt:variant>
        <vt:i4>2687096</vt:i4>
      </vt:variant>
      <vt:variant>
        <vt:i4>9</vt:i4>
      </vt:variant>
      <vt:variant>
        <vt:i4>0</vt:i4>
      </vt:variant>
      <vt:variant>
        <vt:i4>5</vt:i4>
      </vt:variant>
      <vt:variant>
        <vt:lpwstr>http://ktcc.edu.vn/</vt:lpwstr>
      </vt:variant>
      <vt:variant>
        <vt:lpwstr/>
      </vt:variant>
      <vt:variant>
        <vt:i4>983108</vt:i4>
      </vt:variant>
      <vt:variant>
        <vt:i4>6</vt:i4>
      </vt:variant>
      <vt:variant>
        <vt:i4>0</vt:i4>
      </vt:variant>
      <vt:variant>
        <vt:i4>5</vt:i4>
      </vt:variant>
      <vt:variant>
        <vt:lpwstr>http://ktcc.edu.vn/nvform/DANG-KY-HO-SO-TUYEN-SINH-TRUC-TUYEN-2/</vt:lpwstr>
      </vt:variant>
      <vt:variant>
        <vt:lpwstr/>
      </vt:variant>
      <vt:variant>
        <vt:i4>983253</vt:i4>
      </vt:variant>
      <vt:variant>
        <vt:i4>3</vt:i4>
      </vt:variant>
      <vt:variant>
        <vt:i4>0</vt:i4>
      </vt:variant>
      <vt:variant>
        <vt:i4>5</vt:i4>
      </vt:variant>
      <vt:variant>
        <vt:lpwstr>C:\Users\Administrator\Downloads\tải mẫu phiếu đăng ký tuyển sinh trình độ Cao đẳng, Trung cấp Giáo dục nghề nghiệp</vt:lpwstr>
      </vt:variant>
      <vt:variant>
        <vt:lpwstr/>
      </vt:variant>
      <vt:variant>
        <vt:i4>983108</vt:i4>
      </vt:variant>
      <vt:variant>
        <vt:i4>0</vt:i4>
      </vt:variant>
      <vt:variant>
        <vt:i4>0</vt:i4>
      </vt:variant>
      <vt:variant>
        <vt:i4>5</vt:i4>
      </vt:variant>
      <vt:variant>
        <vt:lpwstr>http://ktcc.edu.vn/nvform/DANG-KY-HO-SO-TUYEN-SINH-TRUC-TUYEN-2/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LAO ĐỘNG TB &amp; XH</dc:title>
  <dc:creator>Trần Đình Lưu</dc:creator>
  <cp:lastModifiedBy>Trần Đình Lưu</cp:lastModifiedBy>
  <cp:revision>125</cp:revision>
  <cp:lastPrinted>2020-06-08T08:30:00Z</cp:lastPrinted>
  <dcterms:created xsi:type="dcterms:W3CDTF">2022-01-07T03:33:00Z</dcterms:created>
  <dcterms:modified xsi:type="dcterms:W3CDTF">2026-01-23T06:31:00Z</dcterms:modified>
</cp:coreProperties>
</file>